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F2749" w14:textId="77777777" w:rsidR="005D26DB" w:rsidRDefault="005D26DB" w:rsidP="005D26DB">
      <w:pPr>
        <w:widowControl w:val="0"/>
        <w:autoSpaceDE w:val="0"/>
        <w:spacing w:after="119" w:line="240" w:lineRule="auto"/>
        <w:jc w:val="right"/>
        <w:rPr>
          <w:rFonts w:ascii="Tahoma" w:eastAsia="Arial Unicode MS" w:hAnsi="Tahoma" w:cs="Tahoma"/>
          <w:bCs/>
          <w:kern w:val="2"/>
          <w:sz w:val="20"/>
          <w:szCs w:val="20"/>
        </w:rPr>
      </w:pPr>
      <w:r>
        <w:rPr>
          <w:rFonts w:ascii="Tahoma" w:eastAsia="Arial Unicode MS" w:hAnsi="Tahoma" w:cs="Tahoma"/>
          <w:bCs/>
          <w:kern w:val="2"/>
          <w:sz w:val="20"/>
          <w:szCs w:val="20"/>
        </w:rPr>
        <w:t>ALLEGATO 4)</w:t>
      </w:r>
    </w:p>
    <w:p w14:paraId="5083150D" w14:textId="77777777" w:rsidR="005D26DB" w:rsidRDefault="005D26DB" w:rsidP="005D26DB">
      <w:pPr>
        <w:widowControl w:val="0"/>
        <w:autoSpaceDE w:val="0"/>
        <w:spacing w:after="119" w:line="240" w:lineRule="auto"/>
        <w:jc w:val="center"/>
        <w:rPr>
          <w:rFonts w:ascii="Tahoma" w:eastAsia="Arial Unicode MS" w:hAnsi="Tahoma" w:cs="Tahoma"/>
          <w:b/>
          <w:bCs/>
          <w:kern w:val="2"/>
          <w:sz w:val="20"/>
          <w:szCs w:val="20"/>
        </w:rPr>
      </w:pPr>
    </w:p>
    <w:p w14:paraId="4FCB858A" w14:textId="77777777" w:rsidR="005D26DB" w:rsidRDefault="005D26DB" w:rsidP="005D26DB">
      <w:pPr>
        <w:widowControl w:val="0"/>
        <w:autoSpaceDE w:val="0"/>
        <w:spacing w:after="119" w:line="240" w:lineRule="auto"/>
        <w:jc w:val="center"/>
        <w:rPr>
          <w:rFonts w:ascii="Tahoma" w:eastAsia="Times New Roman" w:hAnsi="Tahoma" w:cs="Tahoma"/>
          <w:i/>
          <w:iCs/>
          <w:sz w:val="20"/>
          <w:szCs w:val="20"/>
        </w:rPr>
      </w:pPr>
      <w:r>
        <w:rPr>
          <w:rFonts w:ascii="Tahoma" w:eastAsia="Arial Unicode MS" w:hAnsi="Tahoma" w:cs="Tahoma"/>
          <w:b/>
          <w:bCs/>
          <w:kern w:val="2"/>
          <w:sz w:val="20"/>
          <w:szCs w:val="20"/>
        </w:rPr>
        <w:t>MODULO PER L’ATTESTAZIONE DEL PAGAMENTO DELL’IMPOSTA DI BOLLO CON CONTRASSEGNO TELEMATICO</w:t>
      </w:r>
    </w:p>
    <w:p w14:paraId="4DCED599" w14:textId="77777777" w:rsidR="005D26DB" w:rsidRDefault="005D26DB" w:rsidP="005D26DB">
      <w:pPr>
        <w:spacing w:after="120" w:line="240" w:lineRule="auto"/>
        <w:jc w:val="center"/>
        <w:rPr>
          <w:rFonts w:ascii="Tahoma" w:eastAsia="Times New Roman" w:hAnsi="Tahoma" w:cs="Tahoma"/>
          <w:sz w:val="18"/>
          <w:szCs w:val="18"/>
        </w:rPr>
      </w:pPr>
      <w:r>
        <w:rPr>
          <w:rFonts w:ascii="Tahoma" w:eastAsia="Times New Roman" w:hAnsi="Tahoma" w:cs="Tahoma"/>
          <w:i/>
          <w:iCs/>
          <w:sz w:val="20"/>
          <w:szCs w:val="20"/>
        </w:rPr>
        <w:t>(artt. 46 e 47 del T.U. 28.12.2000 N. 445</w:t>
      </w:r>
      <w:r>
        <w:rPr>
          <w:rFonts w:ascii="Tahoma" w:eastAsia="Times New Roman" w:hAnsi="Tahoma" w:cs="Tahoma"/>
          <w:bCs/>
          <w:sz w:val="20"/>
          <w:szCs w:val="20"/>
        </w:rPr>
        <w:t>)</w:t>
      </w:r>
    </w:p>
    <w:p w14:paraId="12E53FF4" w14:textId="77777777" w:rsidR="005D26DB" w:rsidRDefault="005D26DB" w:rsidP="005D26DB">
      <w:pPr>
        <w:spacing w:after="0" w:line="240" w:lineRule="auto"/>
        <w:jc w:val="center"/>
        <w:rPr>
          <w:rFonts w:ascii="Tahoma" w:eastAsia="Times New Roman" w:hAnsi="Tahoma" w:cs="Tahoma"/>
          <w:sz w:val="18"/>
          <w:szCs w:val="18"/>
        </w:rPr>
      </w:pPr>
    </w:p>
    <w:p w14:paraId="7FD3204B" w14:textId="77777777" w:rsidR="005D26DB" w:rsidRDefault="005D26DB" w:rsidP="005D26DB">
      <w:pPr>
        <w:spacing w:after="0" w:line="240" w:lineRule="auto"/>
        <w:ind w:left="5103"/>
        <w:jc w:val="both"/>
        <w:rPr>
          <w:rFonts w:ascii="Tahoma" w:eastAsia="Times New Roman" w:hAnsi="Tahoma" w:cs="Tahoma"/>
          <w:bCs/>
          <w:sz w:val="20"/>
          <w:szCs w:val="20"/>
        </w:rPr>
      </w:pPr>
      <w:r>
        <w:rPr>
          <w:rFonts w:ascii="Tahoma" w:eastAsia="Times New Roman" w:hAnsi="Tahoma" w:cs="Tahoma"/>
          <w:bCs/>
          <w:sz w:val="20"/>
          <w:szCs w:val="20"/>
        </w:rPr>
        <w:t>Alla Provincia di Piacenza</w:t>
      </w:r>
    </w:p>
    <w:p w14:paraId="618AE756" w14:textId="77777777" w:rsidR="005D26DB" w:rsidRDefault="005D26DB" w:rsidP="005D26DB">
      <w:pPr>
        <w:spacing w:after="0" w:line="240" w:lineRule="auto"/>
        <w:ind w:left="5103"/>
        <w:jc w:val="both"/>
        <w:rPr>
          <w:rFonts w:ascii="Tahoma" w:eastAsia="Times New Roman" w:hAnsi="Tahoma" w:cs="Tahoma"/>
          <w:sz w:val="18"/>
          <w:szCs w:val="18"/>
        </w:rPr>
      </w:pPr>
      <w:r>
        <w:rPr>
          <w:rFonts w:ascii="Tahoma" w:eastAsia="Times New Roman" w:hAnsi="Tahoma" w:cs="Tahoma"/>
          <w:bCs/>
          <w:sz w:val="20"/>
          <w:szCs w:val="20"/>
        </w:rPr>
        <w:t>Corso Garibaldi, 50</w:t>
      </w:r>
    </w:p>
    <w:p w14:paraId="28D9C574" w14:textId="77777777" w:rsidR="005D26DB" w:rsidRDefault="005D26DB" w:rsidP="005D26DB">
      <w:pPr>
        <w:spacing w:after="360" w:line="240" w:lineRule="auto"/>
        <w:ind w:left="5103"/>
        <w:jc w:val="both"/>
        <w:rPr>
          <w:rFonts w:ascii="Tahoma" w:eastAsia="Times New Roman" w:hAnsi="Tahoma" w:cs="Tahoma"/>
          <w:sz w:val="20"/>
          <w:szCs w:val="18"/>
        </w:rPr>
      </w:pPr>
      <w:r>
        <w:rPr>
          <w:rFonts w:ascii="Tahoma" w:eastAsia="Times New Roman" w:hAnsi="Tahoma" w:cs="Tahoma"/>
          <w:sz w:val="20"/>
          <w:szCs w:val="18"/>
        </w:rPr>
        <w:t>29121 Piacenza (PC)</w:t>
      </w:r>
    </w:p>
    <w:p w14:paraId="4578CC9B" w14:textId="77777777" w:rsidR="005D26DB" w:rsidRDefault="005D26DB" w:rsidP="005D26DB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</w:rPr>
      </w:pPr>
    </w:p>
    <w:p w14:paraId="5E3AE214" w14:textId="2883843C" w:rsidR="00211E9E" w:rsidRDefault="005D26DB" w:rsidP="001D03FE">
      <w:pPr>
        <w:spacing w:before="80" w:after="120" w:line="240" w:lineRule="auto"/>
        <w:jc w:val="both"/>
        <w:rPr>
          <w:rFonts w:ascii="Tahoma" w:eastAsia="Tahoma" w:hAnsi="Tahoma" w:cs="Tahoma"/>
          <w:b/>
          <w:sz w:val="20"/>
          <w:szCs w:val="20"/>
          <w:lang w:eastAsia="it-IT" w:bidi="it-IT"/>
        </w:rPr>
      </w:pPr>
      <w:r>
        <w:rPr>
          <w:rFonts w:ascii="Tahoma" w:eastAsia="Times New Roman" w:hAnsi="Tahoma" w:cs="Tahoma"/>
          <w:b/>
          <w:sz w:val="20"/>
          <w:szCs w:val="20"/>
          <w:u w:val="single"/>
        </w:rPr>
        <w:t>OGGETTO:</w:t>
      </w:r>
      <w:r>
        <w:rPr>
          <w:rFonts w:ascii="Tahoma" w:eastAsia="Times New Roman" w:hAnsi="Tahoma" w:cs="Tahoma"/>
          <w:b/>
          <w:sz w:val="20"/>
          <w:szCs w:val="20"/>
        </w:rPr>
        <w:t xml:space="preserve"> </w:t>
      </w:r>
      <w:r w:rsidR="001D03FE" w:rsidRPr="001D03FE">
        <w:rPr>
          <w:rFonts w:ascii="Tahoma" w:eastAsia="Tahoma" w:hAnsi="Tahoma" w:cs="Tahoma"/>
          <w:b/>
          <w:sz w:val="20"/>
          <w:szCs w:val="20"/>
          <w:lang w:eastAsia="it-IT" w:bidi="it-IT"/>
        </w:rPr>
        <w:t>PROCEDURA APERTA PER LA CONCLUSIONE DI UN ACCORDO QUADRO DI DURATA BIENNALE (RINNOVABILE PER UN ULTERIORE BIENNIO) PER L'AFFIDAMENTO DEI LAVORI DI MANUTENZIONE PRESSO GLI EDIFICI SCOLASTICI E ISTITUZIONALI DI COMPETENZA DELLA PROVINCIA DI PIACENZA PER IL BIENNIO 2023-2024. CUP: D31J23000050003 (PRIMO CONTRATTO APPLICATIVO) - CIG: 99068005FB</w:t>
      </w:r>
      <w:r w:rsidR="00211E9E">
        <w:rPr>
          <w:rFonts w:ascii="Tahoma" w:eastAsia="Tahoma" w:hAnsi="Tahoma" w:cs="Tahoma"/>
          <w:b/>
          <w:sz w:val="20"/>
          <w:szCs w:val="20"/>
          <w:lang w:eastAsia="it-IT" w:bidi="it-IT"/>
        </w:rPr>
        <w:t>.</w:t>
      </w:r>
    </w:p>
    <w:p w14:paraId="3FE7BB7F" w14:textId="079E1B5C" w:rsidR="005D26DB" w:rsidRDefault="005D26DB" w:rsidP="005D26DB">
      <w:pPr>
        <w:pStyle w:val="Corpotesto"/>
        <w:spacing w:after="360"/>
        <w:ind w:right="227"/>
        <w:jc w:val="both"/>
        <w:rPr>
          <w:rFonts w:ascii="Tahoma" w:eastAsia="Arial Unicode MS" w:hAnsi="Tahoma" w:cs="Tahoma"/>
          <w:b/>
          <w:bCs/>
          <w:color w:val="FF0000"/>
          <w:kern w:val="2"/>
          <w:sz w:val="20"/>
          <w:szCs w:val="20"/>
        </w:rPr>
      </w:pPr>
      <w:r>
        <w:rPr>
          <w:rFonts w:ascii="Tahoma" w:eastAsia="Arial Unicode MS" w:hAnsi="Tahoma" w:cs="Tahoma"/>
          <w:b/>
          <w:bCs/>
          <w:color w:val="FF0000"/>
          <w:kern w:val="2"/>
          <w:sz w:val="20"/>
          <w:szCs w:val="20"/>
        </w:rPr>
        <w:t>ISTRUZIONI PER LA COMPILAZIONE:</w:t>
      </w:r>
      <w:r>
        <w:rPr>
          <w:rFonts w:ascii="Tahoma" w:eastAsia="Arial Unicode MS" w:hAnsi="Tahoma" w:cs="Tahoma"/>
          <w:color w:val="FF0000"/>
          <w:kern w:val="2"/>
          <w:sz w:val="20"/>
          <w:szCs w:val="20"/>
        </w:rPr>
        <w:t xml:space="preserve"> COMPLETARE LE VOCI CON I DATI RICHIESTI; UNA VOLTA COMPILATO, TRASFORMARE IL FILE IN FORMATO PDF E FIRMARLO DIGITALMENTE </w:t>
      </w:r>
      <w:r>
        <w:rPr>
          <w:rFonts w:ascii="Tahoma" w:eastAsia="Arial Unicode MS" w:hAnsi="Tahoma" w:cs="Tahoma"/>
          <w:bCs/>
          <w:color w:val="FF0000"/>
          <w:kern w:val="2"/>
          <w:sz w:val="20"/>
          <w:szCs w:val="20"/>
        </w:rPr>
        <w:t xml:space="preserve">PRIMA DI CARICARLO SULLA PIATTAFORMA “SATER”. </w:t>
      </w:r>
    </w:p>
    <w:p w14:paraId="3810C37D" w14:textId="5F8F5DCE" w:rsidR="005D26DB" w:rsidRDefault="005D26DB" w:rsidP="005D26DB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  <w:between w:val="single" w:sz="4" w:space="1" w:color="auto"/>
        </w:pBdr>
        <w:spacing w:before="240" w:line="240" w:lineRule="auto"/>
        <w:ind w:left="5782" w:hanging="112"/>
        <w:jc w:val="center"/>
        <w:rPr>
          <w:rFonts w:ascii="Tahoma" w:hAnsi="Tahoma" w:cs="Tahoma"/>
          <w:i/>
          <w:sz w:val="20"/>
          <w:szCs w:val="20"/>
        </w:rPr>
      </w:pPr>
      <w:r>
        <w:rPr>
          <w:rFonts w:ascii="Tahoma" w:hAnsi="Tahoma" w:cs="Tahoma"/>
          <w:i/>
          <w:sz w:val="20"/>
          <w:szCs w:val="20"/>
        </w:rPr>
        <w:t>Spazio per l’apposizione del contrassegno telematico</w:t>
      </w:r>
      <w:r w:rsidR="00F94B66">
        <w:rPr>
          <w:rFonts w:ascii="Tahoma" w:hAnsi="Tahoma" w:cs="Tahoma"/>
          <w:i/>
          <w:sz w:val="20"/>
          <w:szCs w:val="20"/>
        </w:rPr>
        <w:t xml:space="preserve"> (</w:t>
      </w:r>
      <w:r w:rsidR="00F94B66" w:rsidRPr="00F94B66">
        <w:rPr>
          <w:rFonts w:ascii="Tahoma" w:hAnsi="Tahoma" w:cs="Tahoma"/>
          <w:b/>
          <w:i/>
          <w:sz w:val="20"/>
          <w:szCs w:val="20"/>
        </w:rPr>
        <w:t>uno per ogni lotto per cui si intenda concorrere)</w:t>
      </w:r>
    </w:p>
    <w:p w14:paraId="76286FC5" w14:textId="77777777" w:rsidR="005D26DB" w:rsidRDefault="005D26DB" w:rsidP="005D26DB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  <w:between w:val="single" w:sz="4" w:space="1" w:color="auto"/>
        </w:pBdr>
        <w:spacing w:before="240" w:line="240" w:lineRule="auto"/>
        <w:ind w:left="5782" w:hanging="112"/>
        <w:jc w:val="center"/>
        <w:rPr>
          <w:rFonts w:ascii="Tahoma" w:hAnsi="Tahoma" w:cs="Tahoma"/>
          <w:i/>
          <w:sz w:val="20"/>
          <w:szCs w:val="20"/>
        </w:rPr>
      </w:pPr>
    </w:p>
    <w:tbl>
      <w:tblPr>
        <w:tblW w:w="9690" w:type="dxa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710"/>
        <w:gridCol w:w="612"/>
        <w:gridCol w:w="105"/>
        <w:gridCol w:w="285"/>
        <w:gridCol w:w="105"/>
        <w:gridCol w:w="2439"/>
        <w:gridCol w:w="283"/>
        <w:gridCol w:w="24"/>
        <w:gridCol w:w="195"/>
        <w:gridCol w:w="495"/>
        <w:gridCol w:w="105"/>
        <w:gridCol w:w="675"/>
        <w:gridCol w:w="300"/>
        <w:gridCol w:w="585"/>
        <w:gridCol w:w="1275"/>
        <w:gridCol w:w="600"/>
        <w:gridCol w:w="897"/>
      </w:tblGrid>
      <w:tr w:rsidR="005D26DB" w14:paraId="0D4EF241" w14:textId="77777777" w:rsidTr="005D26DB">
        <w:tc>
          <w:tcPr>
            <w:tcW w:w="132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0854BED9" w14:textId="77777777" w:rsidR="005D26DB" w:rsidRDefault="005D26DB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bookmarkStart w:id="0" w:name="OLE_LINK1"/>
            <w:bookmarkStart w:id="1" w:name="OLE_LINK2"/>
            <w:bookmarkStart w:id="2" w:name="_Hlk254170315"/>
            <w:bookmarkEnd w:id="0"/>
            <w:bookmarkEnd w:id="1"/>
            <w:bookmarkEnd w:id="2"/>
            <w:r>
              <w:rPr>
                <w:rFonts w:ascii="Tahoma" w:eastAsia="Times New Roman" w:hAnsi="Tahoma" w:cs="Tahoma"/>
                <w:sz w:val="18"/>
                <w:szCs w:val="18"/>
              </w:rPr>
              <w:t>Il sottoscritto</w:t>
            </w:r>
          </w:p>
        </w:tc>
        <w:tc>
          <w:tcPr>
            <w:tcW w:w="8367" w:type="dxa"/>
            <w:gridSpan w:val="1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362A3C10" w14:textId="77777777" w:rsidR="005D26DB" w:rsidRDefault="005D26DB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5D26DB" w14:paraId="02C58E0C" w14:textId="77777777" w:rsidTr="005D26DB">
        <w:tc>
          <w:tcPr>
            <w:tcW w:w="709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28B0632F" w14:textId="77777777" w:rsidR="005D26DB" w:rsidRDefault="005D26DB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nato a</w:t>
            </w:r>
          </w:p>
        </w:tc>
        <w:tc>
          <w:tcPr>
            <w:tcW w:w="3544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11D9C510" w14:textId="77777777" w:rsidR="005D26DB" w:rsidRDefault="005D26DB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6A69B91F" w14:textId="77777777" w:rsidR="005D26DB" w:rsidRDefault="005D26DB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il</w:t>
            </w:r>
          </w:p>
        </w:tc>
        <w:tc>
          <w:tcPr>
            <w:tcW w:w="1794" w:type="dxa"/>
            <w:gridSpan w:val="6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74EFD0F2" w14:textId="77777777" w:rsidR="005D26DB" w:rsidRDefault="005D26DB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2F2FC954" w14:textId="77777777" w:rsidR="005D26DB" w:rsidRDefault="005D26DB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C.F.</w:t>
            </w:r>
          </w:p>
        </w:tc>
        <w:tc>
          <w:tcPr>
            <w:tcW w:w="2772" w:type="dxa"/>
            <w:gridSpan w:val="3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574B6744" w14:textId="77777777" w:rsidR="005D26DB" w:rsidRDefault="005D26DB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5D26DB" w14:paraId="6671B650" w14:textId="77777777" w:rsidTr="005D26DB">
        <w:tc>
          <w:tcPr>
            <w:tcW w:w="132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6FE71CE0" w14:textId="77777777" w:rsidR="005D26DB" w:rsidRDefault="005D26DB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residente a</w:t>
            </w:r>
          </w:p>
        </w:tc>
        <w:tc>
          <w:tcPr>
            <w:tcW w:w="3240" w:type="dxa"/>
            <w:gridSpan w:val="6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104BB843" w14:textId="77777777" w:rsidR="005D26DB" w:rsidRDefault="005D26DB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43E8A8B3" w14:textId="77777777" w:rsidR="005D26DB" w:rsidRDefault="005D26DB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Via</w:t>
            </w:r>
          </w:p>
        </w:tc>
        <w:tc>
          <w:tcPr>
            <w:tcW w:w="2940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4F9CA402" w14:textId="77777777" w:rsidR="005D26DB" w:rsidRDefault="005D26DB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474CB76B" w14:textId="77777777" w:rsidR="005D26DB" w:rsidRDefault="005D26DB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CAP</w:t>
            </w:r>
          </w:p>
        </w:tc>
        <w:tc>
          <w:tcPr>
            <w:tcW w:w="897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652563C7" w14:textId="77777777" w:rsidR="005D26DB" w:rsidRDefault="005D26DB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5D26DB" w14:paraId="772E2F2B" w14:textId="77777777" w:rsidTr="005D26DB">
        <w:tc>
          <w:tcPr>
            <w:tcW w:w="132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336BFFEB" w14:textId="77777777" w:rsidR="005D26DB" w:rsidRDefault="005D26DB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in qualità di</w:t>
            </w:r>
          </w:p>
        </w:tc>
        <w:tc>
          <w:tcPr>
            <w:tcW w:w="8367" w:type="dxa"/>
            <w:gridSpan w:val="1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5145A094" w14:textId="77777777" w:rsidR="005D26DB" w:rsidRDefault="005D26DB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5D26DB" w14:paraId="6EE49DFA" w14:textId="77777777" w:rsidTr="005D26DB">
        <w:tc>
          <w:tcPr>
            <w:tcW w:w="132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41D489EB" w14:textId="77777777" w:rsidR="005D26DB" w:rsidRDefault="005D26DB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dell’impresa</w:t>
            </w:r>
          </w:p>
        </w:tc>
        <w:tc>
          <w:tcPr>
            <w:tcW w:w="8367" w:type="dxa"/>
            <w:gridSpan w:val="1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11BBDB9C" w14:textId="77777777" w:rsidR="005D26DB" w:rsidRDefault="005D26DB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5D26DB" w14:paraId="257D5AC7" w14:textId="77777777" w:rsidTr="005D26DB">
        <w:trPr>
          <w:trHeight w:val="419"/>
        </w:trPr>
        <w:tc>
          <w:tcPr>
            <w:tcW w:w="1710" w:type="dxa"/>
            <w:gridSpan w:val="4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538D6366" w14:textId="77777777" w:rsidR="005D26DB" w:rsidRDefault="005D26DB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con sede legale in</w:t>
            </w:r>
          </w:p>
        </w:tc>
        <w:tc>
          <w:tcPr>
            <w:tcW w:w="3045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722B2954" w14:textId="77777777" w:rsidR="005D26DB" w:rsidRDefault="005D26DB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7CDD5D38" w14:textId="77777777" w:rsidR="005D26DB" w:rsidRDefault="005D26DB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Via</w:t>
            </w:r>
          </w:p>
        </w:tc>
        <w:tc>
          <w:tcPr>
            <w:tcW w:w="2835" w:type="dxa"/>
            <w:gridSpan w:val="4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534E2826" w14:textId="77777777" w:rsidR="005D26DB" w:rsidRDefault="005D26DB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78672EEA" w14:textId="77777777" w:rsidR="005D26DB" w:rsidRDefault="005D26DB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CAP</w:t>
            </w:r>
          </w:p>
        </w:tc>
        <w:tc>
          <w:tcPr>
            <w:tcW w:w="897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297FC38A" w14:textId="77777777" w:rsidR="005D26DB" w:rsidRDefault="005D26DB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5D26DB" w14:paraId="0F9FBAE2" w14:textId="77777777" w:rsidTr="005D26DB">
        <w:tc>
          <w:tcPr>
            <w:tcW w:w="1815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55104F5F" w14:textId="77777777" w:rsidR="005D26DB" w:rsidRDefault="005D26DB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e sede operativa in</w:t>
            </w:r>
          </w:p>
        </w:tc>
        <w:tc>
          <w:tcPr>
            <w:tcW w:w="2940" w:type="dxa"/>
            <w:gridSpan w:val="4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6DC1C980" w14:textId="77777777" w:rsidR="005D26DB" w:rsidRDefault="005D26DB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3E5C131C" w14:textId="77777777" w:rsidR="005D26DB" w:rsidRDefault="005D26DB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Via</w:t>
            </w:r>
          </w:p>
        </w:tc>
        <w:tc>
          <w:tcPr>
            <w:tcW w:w="2835" w:type="dxa"/>
            <w:gridSpan w:val="4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6D55EA51" w14:textId="77777777" w:rsidR="005D26DB" w:rsidRDefault="005D26DB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140B1AC4" w14:textId="77777777" w:rsidR="005D26DB" w:rsidRDefault="005D26DB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CAP</w:t>
            </w:r>
          </w:p>
        </w:tc>
        <w:tc>
          <w:tcPr>
            <w:tcW w:w="897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090E9611" w14:textId="77777777" w:rsidR="005D26DB" w:rsidRDefault="005D26DB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5D26DB" w14:paraId="7B3F8112" w14:textId="77777777" w:rsidTr="005D26DB">
        <w:trPr>
          <w:trHeight w:val="390"/>
        </w:trPr>
        <w:tc>
          <w:tcPr>
            <w:tcW w:w="1425" w:type="dxa"/>
            <w:gridSpan w:val="3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7DD1261F" w14:textId="77777777" w:rsidR="005D26DB" w:rsidRDefault="005D26DB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Codice Fiscale</w:t>
            </w:r>
          </w:p>
        </w:tc>
        <w:tc>
          <w:tcPr>
            <w:tcW w:w="3330" w:type="dxa"/>
            <w:gridSpan w:val="6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5BB0720A" w14:textId="77777777" w:rsidR="005D26DB" w:rsidRDefault="005D26DB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1275" w:type="dxa"/>
            <w:gridSpan w:val="3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1B13D05D" w14:textId="77777777" w:rsidR="005D26DB" w:rsidRDefault="005D26DB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Partita IVA</w:t>
            </w:r>
          </w:p>
        </w:tc>
        <w:tc>
          <w:tcPr>
            <w:tcW w:w="3657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622D3462" w14:textId="77777777" w:rsidR="005D26DB" w:rsidRDefault="005D26DB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</w:tbl>
    <w:p w14:paraId="4E4777D7" w14:textId="77777777" w:rsidR="005D26DB" w:rsidRDefault="005D26DB" w:rsidP="005D26DB">
      <w:pPr>
        <w:spacing w:before="119" w:after="119" w:line="360" w:lineRule="auto"/>
        <w:jc w:val="both"/>
        <w:rPr>
          <w:rFonts w:ascii="Tahoma" w:eastAsia="Times New Roman" w:hAnsi="Tahoma" w:cs="Tahoma"/>
          <w:b/>
          <w:sz w:val="20"/>
          <w:szCs w:val="20"/>
        </w:rPr>
      </w:pPr>
      <w:r>
        <w:rPr>
          <w:rFonts w:ascii="Tahoma" w:eastAsia="Times New Roman" w:hAnsi="Tahoma" w:cs="Tahoma"/>
          <w:sz w:val="18"/>
          <w:szCs w:val="18"/>
        </w:rPr>
        <w:t>telefono: ______________________________ PEC ____________________________________________________</w:t>
      </w:r>
    </w:p>
    <w:p w14:paraId="26CD46F4" w14:textId="77777777" w:rsidR="005D26DB" w:rsidRDefault="005D26DB" w:rsidP="005D26DB">
      <w:pPr>
        <w:spacing w:after="60"/>
        <w:rPr>
          <w:rFonts w:ascii="Tahoma" w:eastAsia="Times New Roman" w:hAnsi="Tahoma" w:cs="Tahoma"/>
          <w:b/>
          <w:sz w:val="20"/>
          <w:szCs w:val="20"/>
        </w:rPr>
      </w:pPr>
    </w:p>
    <w:p w14:paraId="2C27BBEF" w14:textId="77777777" w:rsidR="005D26DB" w:rsidRDefault="005D26DB" w:rsidP="005D26DB">
      <w:pPr>
        <w:spacing w:after="60"/>
        <w:jc w:val="center"/>
        <w:rPr>
          <w:rFonts w:ascii="Tahoma" w:eastAsia="Times New Roman" w:hAnsi="Tahoma" w:cs="Tahoma"/>
          <w:b/>
          <w:sz w:val="20"/>
          <w:szCs w:val="20"/>
        </w:rPr>
      </w:pPr>
      <w:r>
        <w:rPr>
          <w:rFonts w:ascii="Tahoma" w:eastAsia="Times New Roman" w:hAnsi="Tahoma" w:cs="Tahoma"/>
          <w:b/>
          <w:sz w:val="20"/>
          <w:szCs w:val="20"/>
        </w:rPr>
        <w:t>DICHIARA</w:t>
      </w:r>
    </w:p>
    <w:p w14:paraId="0B6189A2" w14:textId="77777777" w:rsidR="005D26DB" w:rsidRDefault="005D26DB" w:rsidP="005D26DB">
      <w:pPr>
        <w:spacing w:after="360"/>
        <w:jc w:val="center"/>
        <w:rPr>
          <w:rFonts w:ascii="Tahoma" w:eastAsia="Times New Roman" w:hAnsi="Tahoma" w:cs="Tahoma"/>
          <w:b/>
          <w:sz w:val="20"/>
          <w:szCs w:val="20"/>
        </w:rPr>
      </w:pPr>
      <w:r>
        <w:rPr>
          <w:rFonts w:ascii="Tahoma" w:eastAsia="Times New Roman" w:hAnsi="Tahoma" w:cs="Tahoma"/>
          <w:b/>
          <w:sz w:val="20"/>
          <w:szCs w:val="20"/>
        </w:rPr>
        <w:t>ai sensi del D.P.R. 28/12/2000 N. 445, consapevole delle conseguenze penali in caso di dichiarazioni mendaci</w:t>
      </w:r>
    </w:p>
    <w:p w14:paraId="37E9BC1B" w14:textId="77777777" w:rsidR="005D26DB" w:rsidRDefault="005D26DB" w:rsidP="005D26DB">
      <w:pPr>
        <w:spacing w:after="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>che, ad integrazione del documento, l’imposta di bollo è stata assolta in modo virtuale tramite apposizione del contrassegno telematico su questo cartaceo trattenuto, in originale, presso il mittente, a disposizione degli organi di controllo. E della quale si dichiara espressamente che non ci si avverrà per altre istanze o documenti.</w:t>
      </w:r>
    </w:p>
    <w:p w14:paraId="1CE230C0" w14:textId="77777777" w:rsidR="005D26DB" w:rsidRDefault="005D26DB" w:rsidP="005D26DB">
      <w:pPr>
        <w:spacing w:after="1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 tal proposito dichiara inoltre che la marca di bollo di euro ______ applicata ha:</w:t>
      </w:r>
    </w:p>
    <w:p w14:paraId="5AC2E6E3" w14:textId="77777777" w:rsidR="001D03FE" w:rsidRDefault="001D03FE" w:rsidP="001D03FE">
      <w:pPr>
        <w:spacing w:after="120"/>
        <w:jc w:val="both"/>
        <w:rPr>
          <w:rFonts w:ascii="Tahoma" w:hAnsi="Tahoma" w:cs="Tahoma"/>
          <w:sz w:val="20"/>
          <w:szCs w:val="20"/>
        </w:rPr>
      </w:pPr>
    </w:p>
    <w:p w14:paraId="1866A7A3" w14:textId="7C22B692" w:rsidR="00FF1F71" w:rsidRDefault="005D26DB" w:rsidP="001D03FE">
      <w:pPr>
        <w:spacing w:after="1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IDENTIFICATIVO N. ________________________________ e data _________________________</w:t>
      </w:r>
      <w:r w:rsidR="00FF1F71">
        <w:rPr>
          <w:rFonts w:ascii="Tahoma" w:hAnsi="Tahoma" w:cs="Tahoma"/>
          <w:sz w:val="20"/>
          <w:szCs w:val="20"/>
        </w:rPr>
        <w:t xml:space="preserve"> </w:t>
      </w:r>
    </w:p>
    <w:p w14:paraId="1FA21F86" w14:textId="77777777" w:rsidR="005D26DB" w:rsidRDefault="005D26DB" w:rsidP="005D26DB">
      <w:pPr>
        <w:spacing w:after="840"/>
        <w:jc w:val="both"/>
        <w:rPr>
          <w:rFonts w:ascii="Tahoma" w:hAnsi="Tahoma" w:cs="Tahoma"/>
          <w:sz w:val="20"/>
          <w:szCs w:val="20"/>
        </w:rPr>
      </w:pPr>
    </w:p>
    <w:p w14:paraId="29A02169" w14:textId="77777777" w:rsidR="005D26DB" w:rsidRDefault="005D26DB" w:rsidP="005D26DB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Luogo e data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Firma digitale</w:t>
      </w:r>
    </w:p>
    <w:p w14:paraId="7F2E88CA" w14:textId="77777777" w:rsidR="005D26DB" w:rsidRDefault="005D26DB" w:rsidP="005D26DB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_____________________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________________________</w:t>
      </w:r>
    </w:p>
    <w:p w14:paraId="3742B0CF" w14:textId="77777777" w:rsidR="005D26DB" w:rsidRDefault="005D26DB" w:rsidP="005D26DB"/>
    <w:p w14:paraId="0AB5C532" w14:textId="77777777" w:rsidR="003968AE" w:rsidRDefault="003968AE"/>
    <w:sectPr w:rsidR="003968A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6DB"/>
    <w:rsid w:val="000C7AA9"/>
    <w:rsid w:val="001D03FE"/>
    <w:rsid w:val="00211E9E"/>
    <w:rsid w:val="0038577D"/>
    <w:rsid w:val="003968AE"/>
    <w:rsid w:val="005D26DB"/>
    <w:rsid w:val="00C31A0F"/>
    <w:rsid w:val="00F94B66"/>
    <w:rsid w:val="00FF1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0A84E"/>
  <w15:chartTrackingRefBased/>
  <w15:docId w15:val="{225DF89D-09BF-4EAE-9830-66C8264A0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D26DB"/>
    <w:pPr>
      <w:suppressAutoHyphens/>
      <w:spacing w:line="252" w:lineRule="auto"/>
    </w:pPr>
    <w:rPr>
      <w:rFonts w:ascii="Calibri" w:eastAsia="Calibri" w:hAnsi="Calibri" w:cs="Times New Roman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semiHidden/>
    <w:unhideWhenUsed/>
    <w:rsid w:val="005D26DB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5D26DB"/>
    <w:rPr>
      <w:rFonts w:ascii="Calibri" w:eastAsia="Calibri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39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22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0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78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278</Words>
  <Characters>1591</Characters>
  <Application>Microsoft Office Word</Application>
  <DocSecurity>0</DocSecurity>
  <Lines>13</Lines>
  <Paragraphs>3</Paragraphs>
  <ScaleCrop>false</ScaleCrop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Burgazzi, Ramona</dc:creator>
  <cp:keywords/>
  <dc:description/>
  <cp:lastModifiedBy>Fiorani, Marilisa</cp:lastModifiedBy>
  <cp:revision>8</cp:revision>
  <dcterms:created xsi:type="dcterms:W3CDTF">2023-02-13T09:09:00Z</dcterms:created>
  <dcterms:modified xsi:type="dcterms:W3CDTF">2023-06-26T08:57:00Z</dcterms:modified>
</cp:coreProperties>
</file>