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1491" w14:textId="77777777" w:rsidR="00276B1A" w:rsidRDefault="00276B1A" w:rsidP="00276B1A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57C265" wp14:editId="15555B5A">
            <wp:simplePos x="0" y="0"/>
            <wp:positionH relativeFrom="margin">
              <wp:align>right</wp:align>
            </wp:positionH>
            <wp:positionV relativeFrom="paragraph">
              <wp:posOffset>338455</wp:posOffset>
            </wp:positionV>
            <wp:extent cx="3867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94" y="21176"/>
                <wp:lineTo x="21494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24FF8140" wp14:editId="67B31DAB">
            <wp:extent cx="787301" cy="876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67" cy="8907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4E5FC" w14:textId="01781E0B" w:rsidR="00276B1A" w:rsidRDefault="00A1502C" w:rsidP="00276B1A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3DB44" wp14:editId="22FA877F">
                <wp:simplePos x="0" y="0"/>
                <wp:positionH relativeFrom="margin">
                  <wp:align>center</wp:align>
                </wp:positionH>
                <wp:positionV relativeFrom="paragraph">
                  <wp:posOffset>311150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425D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4.5pt" to="471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A348iR3AAAAAYBAAAPAAAAZHJzL2Rv&#10;d25yZXYueG1sTI9BS8NAEIXvgv9hGcGLtBttEBuzKSKIB0HaKhVv2+yYBLOzYXfaxH/viAc9DTPv&#10;8eZ75WryvTpiTF0gA5fzDBRSHVxHjYHXl4fZDajElpztA6GBL0ywqk5PSlu4MNIGj1tulIRQKqyB&#10;lnkotE51i96meRiQRPsI0VuWNTbaRTtKuO/1VZZda287kg+tHfC+xfpze/AGnuPYJV7k+Rr5fff4&#10;9NauL/zGmPOz6e4WFOPEf2b4wRd0qIRpHw7kkuoNSBE2kC9lirrMF1Jk/3vQVan/41ff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DfjyJH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 w:rsidR="00276B1A">
        <w:rPr>
          <w:b/>
          <w:sz w:val="18"/>
        </w:rPr>
        <w:t xml:space="preserve">    </w:t>
      </w:r>
      <w:r w:rsidR="00276B1A">
        <w:rPr>
          <w:b/>
          <w:sz w:val="18"/>
        </w:rPr>
        <w:tab/>
        <w:t xml:space="preserve">         PROVINCIA DI PIACENZA</w:t>
      </w:r>
    </w:p>
    <w:p w14:paraId="66AF4E97" w14:textId="0F95D0CE" w:rsidR="00377A69" w:rsidRPr="00A57C7F" w:rsidRDefault="00377A69" w:rsidP="00377A69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45A1C78" w14:textId="613CA8F5" w:rsidR="00A71D3B" w:rsidRDefault="00A57C7F" w:rsidP="00A15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de-DE"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47378C" w:rsidRPr="0047378C">
        <w:rPr>
          <w:rFonts w:ascii="Tahoma" w:eastAsia="Times New Roman" w:hAnsi="Tahoma" w:cs="Tahoma"/>
          <w:b/>
          <w:sz w:val="20"/>
          <w:szCs w:val="20"/>
        </w:rPr>
        <w:t>PNRR 2021-2026. MISS. M4 - COMP. C1 - INV. 3.3. PROCEDURA APERTA PER L’AFFIDAMENTO DEI LAVORI DI CUI AL PROGETTO "ISTITUTO TECNICO AGRARIO "RAINERI-MARCORA". LAVORI DI MESSA IN SICUREZZA E DI MIGLIORAMENTO ANTISISMICO DEL CORPO SEGRETERIA" FINANZIATO DALL'UNIONE EUROPEANEXTGENERATIONEU - D.M. N. 318/2022. (COD. INTERVENTO 779) IMPORTO COMPLESSIVO DEL PROGETTO EURO 1.100.477,10 CUP: D32C22000190004. CIG: 99025567B8.</w:t>
      </w:r>
    </w:p>
    <w:p w14:paraId="1A8C7BE9" w14:textId="089F8FD7" w:rsidR="007D298C" w:rsidRDefault="00A57C7F" w:rsidP="00A1502C">
      <w:pPr>
        <w:tabs>
          <w:tab w:val="left" w:pos="0"/>
        </w:tabs>
        <w:spacing w:before="240"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Hlk254170315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 w:rsidSect="00A1502C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B155" w14:textId="77777777" w:rsidR="00CF50DD" w:rsidRDefault="00CF50DD" w:rsidP="00CF50DD">
      <w:pPr>
        <w:spacing w:after="0" w:line="240" w:lineRule="auto"/>
      </w:pPr>
      <w:r>
        <w:separator/>
      </w:r>
    </w:p>
  </w:endnote>
  <w:endnote w:type="continuationSeparator" w:id="0">
    <w:p w14:paraId="5AE6ED9C" w14:textId="77777777" w:rsidR="00CF50DD" w:rsidRDefault="00CF50DD" w:rsidP="00CF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C6F3" w14:textId="5912BFF0" w:rsidR="00CF50DD" w:rsidRDefault="00CF50DD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5EF9E3" wp14:editId="7A4F5758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122170" cy="532765"/>
          <wp:effectExtent l="0" t="0" r="0" b="635"/>
          <wp:wrapTight wrapText="bothSides">
            <wp:wrapPolygon edited="0">
              <wp:start x="0" y="0"/>
              <wp:lineTo x="0" y="20853"/>
              <wp:lineTo x="21329" y="20853"/>
              <wp:lineTo x="21329" y="0"/>
              <wp:lineTo x="0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638B7A96" w14:textId="3FF29A35" w:rsidR="00CF50DD" w:rsidRDefault="00CF5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B380" w14:textId="77777777" w:rsidR="00CF50DD" w:rsidRDefault="00CF50DD" w:rsidP="00CF50DD">
      <w:pPr>
        <w:spacing w:after="0" w:line="240" w:lineRule="auto"/>
      </w:pPr>
      <w:r>
        <w:separator/>
      </w:r>
    </w:p>
  </w:footnote>
  <w:footnote w:type="continuationSeparator" w:id="0">
    <w:p w14:paraId="0BEA0C5F" w14:textId="77777777" w:rsidR="00CF50DD" w:rsidRDefault="00CF50DD" w:rsidP="00CF5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196305"/>
    <w:rsid w:val="001C3469"/>
    <w:rsid w:val="00215BD5"/>
    <w:rsid w:val="002277EF"/>
    <w:rsid w:val="00276B1A"/>
    <w:rsid w:val="002A73F6"/>
    <w:rsid w:val="00333A99"/>
    <w:rsid w:val="00377A69"/>
    <w:rsid w:val="003E56BC"/>
    <w:rsid w:val="0047378C"/>
    <w:rsid w:val="004925EB"/>
    <w:rsid w:val="00600CF2"/>
    <w:rsid w:val="006818BA"/>
    <w:rsid w:val="00782747"/>
    <w:rsid w:val="007D298C"/>
    <w:rsid w:val="0080297E"/>
    <w:rsid w:val="0086531B"/>
    <w:rsid w:val="008D3662"/>
    <w:rsid w:val="00952225"/>
    <w:rsid w:val="009F6870"/>
    <w:rsid w:val="00A1502C"/>
    <w:rsid w:val="00A57C7F"/>
    <w:rsid w:val="00A71D3B"/>
    <w:rsid w:val="00A96BBB"/>
    <w:rsid w:val="00B448E5"/>
    <w:rsid w:val="00C301F8"/>
    <w:rsid w:val="00C77062"/>
    <w:rsid w:val="00CF50DD"/>
    <w:rsid w:val="00D96CCC"/>
    <w:rsid w:val="00DC14AC"/>
    <w:rsid w:val="00DD123F"/>
    <w:rsid w:val="00E179CB"/>
    <w:rsid w:val="00E17D27"/>
    <w:rsid w:val="00F25DB9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276B1A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276B1A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276B1A"/>
    <w:rPr>
      <w:rFonts w:ascii="Tahoma" w:eastAsia="Tahoma" w:hAnsi="Tahoma" w:cs="Tahoma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F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0DD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F5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0D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26</cp:revision>
  <dcterms:created xsi:type="dcterms:W3CDTF">2021-06-23T12:32:00Z</dcterms:created>
  <dcterms:modified xsi:type="dcterms:W3CDTF">2023-06-26T13:41:00Z</dcterms:modified>
</cp:coreProperties>
</file>