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2456" w14:textId="77777777" w:rsidR="0020338E" w:rsidRPr="00202203" w:rsidRDefault="0020338E" w:rsidP="0020338E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</w:pPr>
      <w:r w:rsidRPr="00202203"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 xml:space="preserve">Allegato 3) </w:t>
      </w:r>
    </w:p>
    <w:p w14:paraId="454FB6A2" w14:textId="77777777" w:rsidR="0020338E" w:rsidRPr="001A496C" w:rsidRDefault="0020338E" w:rsidP="0020338E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14:paraId="1E1E31F5" w14:textId="77777777" w:rsidR="0020338E" w:rsidRPr="001A496C" w:rsidRDefault="0020338E" w:rsidP="0020338E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076F33F6" w14:textId="77777777" w:rsidR="0020338E" w:rsidRPr="001A496C" w:rsidRDefault="0020338E" w:rsidP="0020338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97621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</w:t>
      </w: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 xml:space="preserve"> di Piacenza</w:t>
      </w:r>
    </w:p>
    <w:p w14:paraId="5029216F" w14:textId="77777777" w:rsidR="0020338E" w:rsidRPr="001A496C" w:rsidRDefault="0020338E" w:rsidP="0020338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14:paraId="54F47A96" w14:textId="77777777" w:rsidR="0020338E" w:rsidRPr="001A496C" w:rsidRDefault="0020338E" w:rsidP="0020338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420FAF79" w14:textId="77777777" w:rsidR="0020338E" w:rsidRPr="001A496C" w:rsidRDefault="0020338E" w:rsidP="0020338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6ECB8CC5" w14:textId="77777777" w:rsidR="0020338E" w:rsidRPr="001A496C" w:rsidRDefault="0020338E" w:rsidP="0020338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42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420"/>
      </w:tblGrid>
      <w:tr w:rsidR="00E03A3D" w:rsidRPr="001A496C" w14:paraId="70D0CFFA" w14:textId="77777777" w:rsidTr="00E03A3D">
        <w:trPr>
          <w:trHeight w:val="752"/>
        </w:trPr>
        <w:tc>
          <w:tcPr>
            <w:tcW w:w="94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1DBD9A0" w14:textId="6DA251B3" w:rsidR="00E03A3D" w:rsidRPr="0020338E" w:rsidRDefault="00E03A3D" w:rsidP="000D3803">
            <w:pPr>
              <w:spacing w:before="80" w:after="12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 w:rsidRPr="0020338E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 xml:space="preserve">PROCEDURA APERTA PER LA CONCLUSIONE DI UN ACCORDO QUADRO PER L’AFFIDAMENTO DI LAVORI, SERVIZI E FORNITURE </w:t>
            </w:r>
            <w:r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 xml:space="preserve">NECESSARIE </w:t>
            </w:r>
            <w:r w:rsidRPr="0020338E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PER LA MANUTENZIONE ORDINARIA E STRAORDINARIA DELLA RETE VIARIA PROVINCIALE PER IL PERIODO 2023 - 2027.</w:t>
            </w:r>
          </w:p>
          <w:p w14:paraId="77F508A9" w14:textId="77777777" w:rsidR="00E03A3D" w:rsidRPr="00E03A3D" w:rsidRDefault="00E03A3D" w:rsidP="000D3803">
            <w:pPr>
              <w:spacing w:after="4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 w:rsidRPr="00E03A3D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CUP LOTTO 1 (AREA OVEST) D86G22000750003, CIG LOTTO 1 (AREA OVEST) 968590774F.</w:t>
            </w:r>
          </w:p>
          <w:p w14:paraId="00DB1C14" w14:textId="4D02C290" w:rsidR="00E03A3D" w:rsidRPr="000D3803" w:rsidRDefault="00E03A3D" w:rsidP="000D3803">
            <w:pPr>
              <w:spacing w:after="24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 w:rsidRPr="00E03A3D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 xml:space="preserve">CUP LOTTO 2 (AREA EST) </w:t>
            </w:r>
            <w:r w:rsidRPr="00E03A3D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D76G22000480003</w:t>
            </w:r>
            <w:r w:rsidRPr="00E03A3D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, CIG LOTTO 2 (AREA EST) 968595923A.</w:t>
            </w:r>
          </w:p>
        </w:tc>
      </w:tr>
    </w:tbl>
    <w:p w14:paraId="15C7AA2D" w14:textId="77777777" w:rsidR="0020338E" w:rsidRPr="001A496C" w:rsidRDefault="0020338E" w:rsidP="0020338E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27D84535" w14:textId="77777777" w:rsidR="0020338E" w:rsidRPr="001A496C" w:rsidRDefault="0020338E" w:rsidP="0020338E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2EE3D952" w14:textId="77777777" w:rsidR="0020338E" w:rsidRPr="001A496C" w:rsidRDefault="0020338E" w:rsidP="0020338E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7614FB2C" w14:textId="77777777" w:rsidR="0020338E" w:rsidRPr="005D1795" w:rsidRDefault="0020338E" w:rsidP="0020338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5D1795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 w:rsidRPr="005D1795">
        <w:rPr>
          <w:rFonts w:ascii="Tahoma" w:eastAsia="Times New Roman" w:hAnsi="Tahoma" w:cs="Tahoma"/>
          <w:i/>
          <w:color w:val="000000"/>
          <w:sz w:val="20"/>
          <w:szCs w:val="20"/>
          <w:lang w:eastAsia="it-IT"/>
        </w:rPr>
        <w:t>i</w:t>
      </w:r>
      <w:r w:rsidRPr="005D1795">
        <w:rPr>
          <w:rFonts w:ascii="Tahoma" w:eastAsia="Calibri" w:hAnsi="Tahoma" w:cs="Tahoma"/>
          <w:i/>
          <w:sz w:val="20"/>
          <w:szCs w:val="20"/>
          <w:lang w:eastAsia="ar-SA"/>
        </w:rPr>
        <w:t>ndicare se titolare/Legale rappresentante/procuratore speciale/generale</w:t>
      </w:r>
      <w:r w:rsidRPr="005D1795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) ………………………………………………............… dell’impresa …………………….……………………………...................……………………………………..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1DF4C5C4" w14:textId="77777777" w:rsidR="0020338E" w:rsidRPr="001A496C" w:rsidRDefault="0020338E" w:rsidP="0020338E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14:paraId="5253B091" w14:textId="77777777" w:rsidR="0020338E" w:rsidRPr="001A496C" w:rsidRDefault="0020338E" w:rsidP="0020338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14:paraId="6FA985A3" w14:textId="77777777" w:rsidR="0020338E" w:rsidRPr="005D1795" w:rsidRDefault="0020338E" w:rsidP="0020338E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5D1795">
        <w:rPr>
          <w:rFonts w:ascii="Tahoma" w:eastAsia="Arial Unicode MS" w:hAnsi="Tahoma" w:cs="Tahoma"/>
          <w:color w:val="000000"/>
          <w:kern w:val="1"/>
          <w:sz w:val="20"/>
          <w:szCs w:val="20"/>
          <w:lang w:eastAsia="ar-SA"/>
        </w:rPr>
        <w:t xml:space="preserve">che i propri </w:t>
      </w:r>
      <w:r w:rsidRPr="005D1795">
        <w:rPr>
          <w:rFonts w:ascii="Tahoma" w:eastAsia="Arial Unicode MS" w:hAnsi="Tahoma" w:cs="Tahoma"/>
          <w:b/>
          <w:color w:val="000000"/>
          <w:kern w:val="1"/>
          <w:sz w:val="20"/>
          <w:szCs w:val="20"/>
          <w:lang w:eastAsia="ar-SA"/>
        </w:rPr>
        <w:t>COSTI DELLA MANODOPERA</w:t>
      </w:r>
      <w:r w:rsidRPr="005D1795">
        <w:rPr>
          <w:rFonts w:ascii="Tahoma" w:eastAsia="Arial Unicode MS" w:hAnsi="Tahoma" w:cs="Tahoma"/>
          <w:color w:val="000000"/>
          <w:kern w:val="1"/>
          <w:sz w:val="20"/>
          <w:szCs w:val="20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5D1795">
        <w:rPr>
          <w:rFonts w:ascii="Tahoma" w:eastAsia="Arial Unicode MS" w:hAnsi="Tahoma" w:cs="Tahoma"/>
          <w:i/>
          <w:color w:val="000000"/>
          <w:kern w:val="1"/>
          <w:sz w:val="20"/>
          <w:szCs w:val="20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5D1795">
        <w:rPr>
          <w:rFonts w:ascii="Tahoma" w:eastAsia="Arial Unicode MS" w:hAnsi="Tahoma" w:cs="Tahoma"/>
          <w:color w:val="000000"/>
          <w:kern w:val="1"/>
          <w:sz w:val="20"/>
          <w:szCs w:val="20"/>
          <w:lang w:eastAsia="ar-SA"/>
        </w:rPr>
        <w:t>),</w:t>
      </w:r>
      <w:r w:rsidRPr="005D1795">
        <w:rPr>
          <w:rFonts w:ascii="Tahoma" w:eastAsia="Arial Unicode MS" w:hAnsi="Tahoma" w:cs="Tahoma"/>
          <w:b/>
          <w:color w:val="000000"/>
          <w:kern w:val="1"/>
          <w:sz w:val="20"/>
          <w:szCs w:val="20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20338E" w:rsidRPr="001A496C" w14:paraId="29532ADC" w14:textId="77777777" w:rsidTr="00A403F8">
        <w:trPr>
          <w:jc w:val="center"/>
        </w:trPr>
        <w:tc>
          <w:tcPr>
            <w:tcW w:w="1768" w:type="dxa"/>
            <w:shd w:val="clear" w:color="auto" w:fill="auto"/>
          </w:tcPr>
          <w:p w14:paraId="5578ABAF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14:paraId="115F40F4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14:paraId="0E4B8518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14:paraId="023DA2E5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14:paraId="119ECF03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14:paraId="147852D4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14:paraId="670E43FD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0338E" w:rsidRPr="001A496C" w14:paraId="107929D4" w14:textId="77777777" w:rsidTr="00A403F8">
        <w:trPr>
          <w:jc w:val="center"/>
        </w:trPr>
        <w:tc>
          <w:tcPr>
            <w:tcW w:w="1768" w:type="dxa"/>
            <w:shd w:val="clear" w:color="auto" w:fill="auto"/>
          </w:tcPr>
          <w:p w14:paraId="76A00D9D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5373C1D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30A1CF1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60545DC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6355C982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6D207018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0338E" w:rsidRPr="001A496C" w14:paraId="34FAA9AE" w14:textId="77777777" w:rsidTr="00A403F8">
        <w:trPr>
          <w:jc w:val="center"/>
        </w:trPr>
        <w:tc>
          <w:tcPr>
            <w:tcW w:w="1768" w:type="dxa"/>
            <w:shd w:val="clear" w:color="auto" w:fill="auto"/>
          </w:tcPr>
          <w:p w14:paraId="13466D14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FD3618C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B520410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472A93C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4DD35151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3EE36731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0338E" w:rsidRPr="001A496C" w14:paraId="2A1B8BA1" w14:textId="77777777" w:rsidTr="00A403F8">
        <w:trPr>
          <w:jc w:val="center"/>
        </w:trPr>
        <w:tc>
          <w:tcPr>
            <w:tcW w:w="1768" w:type="dxa"/>
            <w:shd w:val="clear" w:color="auto" w:fill="auto"/>
          </w:tcPr>
          <w:p w14:paraId="0F4C3AC0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A76969D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7CEE16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DC68EF1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4566A24B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0D6D0312" w14:textId="77777777" w:rsidR="0020338E" w:rsidRPr="001A496C" w:rsidRDefault="0020338E" w:rsidP="00A403F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DC85AE7" w14:textId="77777777" w:rsidR="0020338E" w:rsidRPr="001A496C" w:rsidRDefault="0020338E" w:rsidP="0020338E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14:paraId="0A5451B3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5FCEE437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1F1607EC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2B3A9877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In caso di partecipazione da parte di un raggruppamento temporaneo di imprese, </w:t>
      </w:r>
      <w:r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01F7DBC2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1CB662BE" w14:textId="77777777" w:rsidR="0020338E" w:rsidRPr="00284FE8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14:paraId="1BF6CE85" w14:textId="77777777" w:rsidR="0020338E" w:rsidRPr="001A496C" w:rsidRDefault="0020338E" w:rsidP="0020338E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p w14:paraId="665D9756" w14:textId="77777777" w:rsidR="0020338E" w:rsidRDefault="0020338E" w:rsidP="0020338E"/>
    <w:p w14:paraId="2F83A1F9" w14:textId="77777777" w:rsidR="0020338E" w:rsidRDefault="0020338E" w:rsidP="0020338E"/>
    <w:p w14:paraId="6E00D09E" w14:textId="77777777" w:rsidR="008C2B3E" w:rsidRDefault="008C2B3E"/>
    <w:sectPr w:rsidR="008C2B3E">
      <w:footerReference w:type="default" r:id="rId7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02D7" w14:textId="77777777" w:rsidR="00F02CFE" w:rsidRDefault="00F02CFE">
      <w:pPr>
        <w:spacing w:after="0" w:line="240" w:lineRule="auto"/>
      </w:pPr>
      <w:r>
        <w:separator/>
      </w:r>
    </w:p>
  </w:endnote>
  <w:endnote w:type="continuationSeparator" w:id="0">
    <w:p w14:paraId="2E95AE62" w14:textId="77777777" w:rsidR="00F02CFE" w:rsidRDefault="00F0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9E3A" w14:textId="77777777" w:rsidR="00C37828" w:rsidRDefault="00000000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0EBE3" w14:textId="77777777" w:rsidR="00F02CFE" w:rsidRDefault="00F02CFE">
      <w:pPr>
        <w:spacing w:after="0" w:line="240" w:lineRule="auto"/>
      </w:pPr>
      <w:r>
        <w:separator/>
      </w:r>
    </w:p>
  </w:footnote>
  <w:footnote w:type="continuationSeparator" w:id="0">
    <w:p w14:paraId="64DC921E" w14:textId="77777777" w:rsidR="00F02CFE" w:rsidRDefault="00F0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num w:numId="1" w16cid:durableId="45660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8E"/>
    <w:rsid w:val="000640C8"/>
    <w:rsid w:val="000D3803"/>
    <w:rsid w:val="0020338E"/>
    <w:rsid w:val="008C2B3E"/>
    <w:rsid w:val="00A61EEA"/>
    <w:rsid w:val="00E03A3D"/>
    <w:rsid w:val="00F0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6090"/>
  <w15:chartTrackingRefBased/>
  <w15:docId w15:val="{E1CED411-7909-4798-AFC1-85A1F2A6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33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20338E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033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5</cp:revision>
  <dcterms:created xsi:type="dcterms:W3CDTF">2023-02-24T08:11:00Z</dcterms:created>
  <dcterms:modified xsi:type="dcterms:W3CDTF">2023-03-01T14:17:00Z</dcterms:modified>
</cp:coreProperties>
</file>