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44E" w:rsidRDefault="00D1044E" w:rsidP="00D1044E">
      <w:pPr>
        <w:pStyle w:val="NormaleWeb"/>
        <w:pageBreakBefore/>
        <w:spacing w:before="119" w:after="238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</w:t>
      </w:r>
      <w:r w:rsidR="005A2046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llegato</w:t>
      </w:r>
      <w:r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 xml:space="preserve"> </w:t>
      </w:r>
      <w:r w:rsidR="00A70043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 xml:space="preserve">4 disciplinare </w:t>
      </w:r>
    </w:p>
    <w:p w:rsidR="00D1044E" w:rsidRDefault="00D1044E" w:rsidP="00D1044E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7"/>
        <w:rPr>
          <w:rFonts w:ascii="Tahoma" w:eastAsia="SimSun" w:hAnsi="Tahoma" w:cs="Tahoma"/>
          <w:b/>
          <w:bCs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18"/>
          <w:szCs w:val="18"/>
          <w:lang w:eastAsia="hi-IN" w:bidi="hi-IN"/>
        </w:rPr>
        <w:t>IN CASO DI AVVALIMENTO</w:t>
      </w:r>
    </w:p>
    <w:p w:rsidR="00D1044E" w:rsidRDefault="00D1044E" w:rsidP="00D1044E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 w:val="18"/>
          <w:szCs w:val="18"/>
          <w:lang w:val="de-DE" w:eastAsia="hi-IN" w:bidi="hi-IN"/>
        </w:rPr>
      </w:pPr>
      <w:r>
        <w:rPr>
          <w:rFonts w:ascii="Tahoma" w:eastAsia="SimSun" w:hAnsi="Tahoma" w:cs="Tahoma"/>
          <w:b/>
          <w:bCs/>
          <w:kern w:val="2"/>
          <w:sz w:val="18"/>
          <w:szCs w:val="18"/>
          <w:lang w:eastAsia="hi-IN" w:bidi="hi-IN"/>
        </w:rPr>
        <w:t>DICHIARAZIONE DI IMPEGNO DELL’AUSILIARIO</w:t>
      </w:r>
    </w:p>
    <w:p w:rsidR="00D1044E" w:rsidRDefault="00D1044E" w:rsidP="00D1044E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:rsidR="00D1044E" w:rsidRDefault="00D1044E" w:rsidP="00D1044E">
      <w:pPr>
        <w:widowControl w:val="0"/>
        <w:tabs>
          <w:tab w:val="left" w:pos="6379"/>
        </w:tabs>
        <w:suppressAutoHyphens/>
        <w:spacing w:after="0" w:line="240" w:lineRule="auto"/>
        <w:ind w:left="7371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kern w:val="2"/>
          <w:sz w:val="18"/>
          <w:szCs w:val="18"/>
          <w:lang w:eastAsia="hi-IN" w:bidi="hi-IN"/>
        </w:rPr>
        <w:t>Alla Provincia di Piacenza</w:t>
      </w:r>
    </w:p>
    <w:p w:rsidR="00D1044E" w:rsidRDefault="00D1044E" w:rsidP="00D1044E">
      <w:pPr>
        <w:widowControl w:val="0"/>
        <w:tabs>
          <w:tab w:val="left" w:pos="6379"/>
        </w:tabs>
        <w:suppressAutoHyphens/>
        <w:spacing w:after="0" w:line="240" w:lineRule="auto"/>
        <w:ind w:left="7371"/>
        <w:rPr>
          <w:rFonts w:ascii="Tahoma" w:eastAsia="SimSun" w:hAnsi="Tahoma" w:cs="Tahoma"/>
          <w:kern w:val="2"/>
          <w:sz w:val="18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18"/>
          <w:szCs w:val="18"/>
          <w:lang w:eastAsia="hi-IN" w:bidi="hi-IN"/>
        </w:rPr>
        <w:t>Corso Garibaldi, 50</w:t>
      </w:r>
    </w:p>
    <w:p w:rsidR="00D1044E" w:rsidRDefault="00D1044E" w:rsidP="00D1044E">
      <w:pPr>
        <w:widowControl w:val="0"/>
        <w:tabs>
          <w:tab w:val="left" w:pos="6379"/>
        </w:tabs>
        <w:suppressAutoHyphens/>
        <w:spacing w:after="120" w:line="240" w:lineRule="auto"/>
        <w:ind w:left="7371"/>
        <w:jc w:val="both"/>
        <w:rPr>
          <w:rFonts w:ascii="Tahoma" w:eastAsia="SimSun" w:hAnsi="Tahoma" w:cs="Tahoma"/>
          <w:kern w:val="2"/>
          <w:sz w:val="18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18"/>
          <w:szCs w:val="18"/>
          <w:lang w:val="de-DE" w:eastAsia="hi-IN" w:bidi="hi-IN"/>
        </w:rPr>
        <w:t>29121 PIACENZA</w:t>
      </w:r>
    </w:p>
    <w:p w:rsidR="00D1044E" w:rsidRDefault="00D1044E" w:rsidP="00D1044E">
      <w:pPr>
        <w:widowControl w:val="0"/>
        <w:tabs>
          <w:tab w:val="left" w:pos="6379"/>
        </w:tabs>
        <w:suppressAutoHyphens/>
        <w:spacing w:after="120" w:line="240" w:lineRule="auto"/>
        <w:ind w:left="5103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:rsidR="00A70043" w:rsidRDefault="00D1044E" w:rsidP="00A70043">
      <w:pPr>
        <w:pStyle w:val="Titolo2"/>
        <w:rPr>
          <w:rFonts w:ascii="Times New Roman" w:hAnsi="Times New Roman"/>
          <w:sz w:val="22"/>
          <w:szCs w:val="22"/>
        </w:rPr>
      </w:pPr>
      <w:r w:rsidRPr="00A70043">
        <w:rPr>
          <w:rFonts w:eastAsia="SimSun"/>
          <w:bCs w:val="0"/>
          <w:kern w:val="2"/>
          <w:sz w:val="22"/>
          <w:szCs w:val="22"/>
          <w:u w:val="single"/>
          <w:lang w:val="de-DE" w:eastAsia="hi-IN" w:bidi="hi-IN"/>
        </w:rPr>
        <w:t>OGGETTO:</w:t>
      </w:r>
      <w:r w:rsidRPr="00A70043">
        <w:rPr>
          <w:rFonts w:eastAsia="SimSun"/>
          <w:bCs w:val="0"/>
          <w:kern w:val="2"/>
          <w:sz w:val="22"/>
          <w:szCs w:val="22"/>
          <w:lang w:val="de-DE" w:eastAsia="hi-IN" w:bidi="hi-IN"/>
        </w:rPr>
        <w:t xml:space="preserve"> </w:t>
      </w:r>
      <w:r w:rsidR="00A70043">
        <w:rPr>
          <w:rFonts w:ascii="Times New Roman" w:hAnsi="Times New Roman"/>
          <w:sz w:val="22"/>
          <w:szCs w:val="22"/>
        </w:rPr>
        <w:t>PROCEDURA APERTA PER LA CONCLUSIONE DI UN ACCORDO QUADRO, CON UNICO OPERATORE ECONOMICO, AVENTE AD OGGETTO I SERVIZI ATTINENTI ALL’ARCHITETT</w:t>
      </w:r>
      <w:bookmarkStart w:id="0" w:name="_GoBack"/>
      <w:bookmarkEnd w:id="0"/>
      <w:r w:rsidR="00A70043">
        <w:rPr>
          <w:rFonts w:ascii="Times New Roman" w:hAnsi="Times New Roman"/>
          <w:sz w:val="22"/>
          <w:szCs w:val="22"/>
        </w:rPr>
        <w:t>URA E ALL’INGEGNERIA RELATIVI AI LAVORI SULLA RETE STRADALE E RELATIVI MANUFATTI E SUGLI IMMOBILI DI COMPETENZA DELLA PROVINCIA DI PIACENZA. CIG: 96018988E3.</w:t>
      </w:r>
    </w:p>
    <w:p w:rsidR="00A70043" w:rsidRPr="00A70043" w:rsidRDefault="00A70043" w:rsidP="00A70043">
      <w:pPr>
        <w:pStyle w:val="Corpotesto"/>
      </w:pPr>
    </w:p>
    <w:p w:rsidR="00D1044E" w:rsidRPr="00330756" w:rsidRDefault="00D1044E" w:rsidP="00D1044E">
      <w:pPr>
        <w:pStyle w:val="Corpotesto"/>
        <w:ind w:left="0"/>
        <w:contextualSpacing/>
        <w:jc w:val="left"/>
      </w:pPr>
    </w:p>
    <w:tbl>
      <w:tblPr>
        <w:tblW w:w="0" w:type="auto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275"/>
        <w:gridCol w:w="406"/>
        <w:gridCol w:w="145"/>
        <w:gridCol w:w="275"/>
        <w:gridCol w:w="2073"/>
        <w:gridCol w:w="261"/>
        <w:gridCol w:w="667"/>
        <w:gridCol w:w="551"/>
        <w:gridCol w:w="681"/>
        <w:gridCol w:w="275"/>
        <w:gridCol w:w="551"/>
        <w:gridCol w:w="2785"/>
      </w:tblGrid>
      <w:tr w:rsidR="00D1044E" w:rsidTr="000F4F3A">
        <w:tc>
          <w:tcPr>
            <w:tcW w:w="1362" w:type="dxa"/>
            <w:gridSpan w:val="3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Il sottoscritto</w:t>
            </w:r>
          </w:p>
        </w:tc>
        <w:tc>
          <w:tcPr>
            <w:tcW w:w="82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D1044E" w:rsidTr="000F4F3A">
        <w:tc>
          <w:tcPr>
            <w:tcW w:w="681" w:type="dxa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nato a</w:t>
            </w:r>
          </w:p>
        </w:tc>
        <w:tc>
          <w:tcPr>
            <w:tcW w:w="317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 xml:space="preserve">il </w:t>
            </w:r>
          </w:p>
        </w:tc>
        <w:tc>
          <w:tcPr>
            <w:tcW w:w="21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C.F.</w:t>
            </w:r>
          </w:p>
        </w:tc>
        <w:tc>
          <w:tcPr>
            <w:tcW w:w="27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D1044E" w:rsidTr="000F4F3A">
        <w:tc>
          <w:tcPr>
            <w:tcW w:w="1362" w:type="dxa"/>
            <w:gridSpan w:val="3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residente a</w:t>
            </w:r>
          </w:p>
        </w:tc>
        <w:tc>
          <w:tcPr>
            <w:tcW w:w="342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51" w:type="dxa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Via</w:t>
            </w:r>
          </w:p>
        </w:tc>
        <w:tc>
          <w:tcPr>
            <w:tcW w:w="429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D1044E" w:rsidTr="000F4F3A">
        <w:tc>
          <w:tcPr>
            <w:tcW w:w="1362" w:type="dxa"/>
            <w:gridSpan w:val="3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in qualità di</w:t>
            </w:r>
          </w:p>
        </w:tc>
        <w:tc>
          <w:tcPr>
            <w:tcW w:w="82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D1044E" w:rsidTr="000F4F3A">
        <w:tc>
          <w:tcPr>
            <w:tcW w:w="1362" w:type="dxa"/>
            <w:gridSpan w:val="3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dell’ausiliario</w:t>
            </w:r>
          </w:p>
        </w:tc>
        <w:tc>
          <w:tcPr>
            <w:tcW w:w="826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D1044E" w:rsidTr="000F4F3A">
        <w:tc>
          <w:tcPr>
            <w:tcW w:w="1782" w:type="dxa"/>
            <w:gridSpan w:val="5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con sede legale in</w:t>
            </w:r>
          </w:p>
        </w:tc>
        <w:tc>
          <w:tcPr>
            <w:tcW w:w="300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51" w:type="dxa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Via</w:t>
            </w:r>
          </w:p>
        </w:tc>
        <w:tc>
          <w:tcPr>
            <w:tcW w:w="429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D1044E" w:rsidTr="000F4F3A">
        <w:tc>
          <w:tcPr>
            <w:tcW w:w="1507" w:type="dxa"/>
            <w:gridSpan w:val="4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Codice Fiscale</w:t>
            </w:r>
          </w:p>
        </w:tc>
        <w:tc>
          <w:tcPr>
            <w:tcW w:w="327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1232" w:type="dxa"/>
            <w:gridSpan w:val="2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Partita IVA</w:t>
            </w:r>
          </w:p>
        </w:tc>
        <w:tc>
          <w:tcPr>
            <w:tcW w:w="361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  <w:tr w:rsidR="00D1044E" w:rsidTr="000F4F3A">
        <w:tc>
          <w:tcPr>
            <w:tcW w:w="956" w:type="dxa"/>
            <w:gridSpan w:val="2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>Telefono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  <w:tc>
          <w:tcPr>
            <w:tcW w:w="551" w:type="dxa"/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  <w:t xml:space="preserve">PEC: </w:t>
            </w:r>
          </w:p>
        </w:tc>
        <w:tc>
          <w:tcPr>
            <w:tcW w:w="429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044E" w:rsidRDefault="00D1044E" w:rsidP="000F4F3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hi-IN" w:bidi="hi-IN"/>
              </w:rPr>
            </w:pPr>
          </w:p>
        </w:tc>
      </w:tr>
    </w:tbl>
    <w:p w:rsidR="00D1044E" w:rsidRDefault="00D1044E" w:rsidP="00D1044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D1044E" w:rsidRDefault="00D1044E" w:rsidP="00D1044E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ind w:left="0" w:firstLine="0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18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kern w:val="2"/>
          <w:sz w:val="18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:rsidR="00D1044E" w:rsidRDefault="00D1044E" w:rsidP="00D1044E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kern w:val="2"/>
          <w:sz w:val="18"/>
          <w:szCs w:val="18"/>
          <w:u w:val="single"/>
          <w:lang w:eastAsia="hi-IN" w:bidi="hi-IN"/>
        </w:rPr>
        <w:t>DICHIARA</w:t>
      </w:r>
    </w:p>
    <w:p w:rsidR="00D1044E" w:rsidRPr="000761F6" w:rsidRDefault="00D1044E" w:rsidP="00D1044E">
      <w:pPr>
        <w:widowControl w:val="0"/>
        <w:numPr>
          <w:ilvl w:val="0"/>
          <w:numId w:val="2"/>
        </w:numPr>
        <w:suppressAutoHyphens/>
        <w:autoSpaceDE w:val="0"/>
        <w:spacing w:before="270" w:after="0" w:line="360" w:lineRule="auto"/>
        <w:jc w:val="both"/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</w:pPr>
      <w:r w:rsidRPr="000761F6">
        <w:rPr>
          <w:rFonts w:ascii="Tahoma" w:eastAsia="SimSun" w:hAnsi="Tahoma" w:cs="Tahoma"/>
          <w:b/>
          <w:bCs/>
          <w:kern w:val="2"/>
          <w:sz w:val="18"/>
          <w:szCs w:val="18"/>
          <w:lang w:eastAsia="hi-IN" w:bidi="hi-IN"/>
        </w:rPr>
        <w:t>di obbligarsi</w:t>
      </w:r>
      <w:r w:rsidRPr="000761F6">
        <w:rPr>
          <w:rFonts w:ascii="Tahoma" w:eastAsia="Palatino Linotype" w:hAnsi="Tahoma" w:cs="Tahoma"/>
          <w:b/>
          <w:bCs/>
          <w:color w:val="000000"/>
          <w:kern w:val="2"/>
          <w:sz w:val="18"/>
          <w:szCs w:val="18"/>
          <w:lang w:eastAsia="hi-IN" w:bidi="hi-IN"/>
        </w:rPr>
        <w:t xml:space="preserve"> nei confronti dell'</w:t>
      </w:r>
      <w:r>
        <w:rPr>
          <w:rFonts w:ascii="Tahoma" w:eastAsia="Palatino Linotype" w:hAnsi="Tahoma" w:cs="Tahoma"/>
          <w:b/>
          <w:bCs/>
          <w:color w:val="000000"/>
          <w:kern w:val="2"/>
          <w:sz w:val="18"/>
          <w:szCs w:val="18"/>
          <w:lang w:eastAsia="hi-IN" w:bidi="hi-IN"/>
        </w:rPr>
        <w:t>operatore economico</w:t>
      </w:r>
      <w:r w:rsidRPr="000761F6">
        <w:rPr>
          <w:rFonts w:ascii="Tahoma" w:eastAsia="Palatino Linotype" w:hAnsi="Tahoma" w:cs="Tahoma"/>
          <w:b/>
          <w:bCs/>
          <w:color w:val="000000"/>
          <w:kern w:val="2"/>
          <w:sz w:val="18"/>
          <w:szCs w:val="18"/>
          <w:lang w:eastAsia="hi-IN" w:bidi="hi-IN"/>
        </w:rPr>
        <w:t xml:space="preserve"> concorrente</w:t>
      </w:r>
      <w:r w:rsidRPr="000761F6">
        <w:rPr>
          <w:rFonts w:ascii="Tahoma" w:eastAsia="Palatino Linotype" w:hAnsi="Tahoma" w:cs="Tahoma"/>
          <w:b/>
          <w:bCs/>
          <w:color w:val="000000"/>
          <w:kern w:val="2"/>
          <w:sz w:val="18"/>
          <w:szCs w:val="18"/>
          <w:u w:val="single"/>
          <w:lang w:eastAsia="hi-IN" w:bidi="hi-IN"/>
        </w:rPr>
        <w:t xml:space="preserve"> </w:t>
      </w:r>
      <w:r w:rsidRPr="000761F6"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  <w:t xml:space="preserve">.......................................................................................................................... </w:t>
      </w:r>
      <w:r w:rsidRPr="000761F6"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 xml:space="preserve">(indicare la </w:t>
      </w:r>
      <w:r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 xml:space="preserve">ragione o </w:t>
      </w:r>
      <w:r w:rsidRPr="000761F6"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>denominazione sociale</w:t>
      </w:r>
      <w:r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 xml:space="preserve"> o il nominativo del professionista</w:t>
      </w:r>
      <w:r w:rsidRPr="000761F6"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 xml:space="preserve">) </w:t>
      </w:r>
      <w:r w:rsidRPr="000761F6"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  <w:t>con sede in ….................................. Via ........................................................... CAP ….................. C.F./P.IVA ….........................................(</w:t>
      </w:r>
      <w:r w:rsidRPr="000761F6"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>indicare i dati dell'</w:t>
      </w:r>
      <w:r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>operatore economico</w:t>
      </w:r>
      <w:r w:rsidRPr="000761F6">
        <w:rPr>
          <w:rFonts w:ascii="Tahoma" w:eastAsia="Palatino Linotype" w:hAnsi="Tahoma" w:cs="Tahoma"/>
          <w:i/>
          <w:iCs/>
          <w:color w:val="000000"/>
          <w:kern w:val="2"/>
          <w:sz w:val="18"/>
          <w:szCs w:val="18"/>
          <w:lang w:eastAsia="hi-IN" w:bidi="hi-IN"/>
        </w:rPr>
        <w:t xml:space="preserve"> a cui si prestano i requisiti)</w:t>
      </w:r>
    </w:p>
    <w:p w:rsidR="00D1044E" w:rsidRPr="000761F6" w:rsidRDefault="00D1044E" w:rsidP="00D1044E">
      <w:pPr>
        <w:widowControl w:val="0"/>
        <w:numPr>
          <w:ilvl w:val="0"/>
          <w:numId w:val="2"/>
        </w:numPr>
        <w:suppressAutoHyphens/>
        <w:autoSpaceDE w:val="0"/>
        <w:spacing w:before="270" w:after="0" w:line="360" w:lineRule="auto"/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</w:pPr>
      <w:r w:rsidRPr="000761F6">
        <w:rPr>
          <w:rFonts w:ascii="Tahoma" w:eastAsia="Palatino Linotype" w:hAnsi="Tahoma" w:cs="Tahoma"/>
          <w:b/>
          <w:bCs/>
          <w:color w:val="000000"/>
          <w:kern w:val="2"/>
          <w:sz w:val="18"/>
          <w:szCs w:val="18"/>
          <w:lang w:eastAsia="hi-IN" w:bidi="hi-IN"/>
        </w:rPr>
        <w:t>e verso la Provincia di Piacenza</w:t>
      </w:r>
    </w:p>
    <w:p w:rsidR="00D1044E" w:rsidRPr="000761F6" w:rsidRDefault="00D1044E" w:rsidP="00D1044E">
      <w:pPr>
        <w:widowControl w:val="0"/>
        <w:suppressAutoHyphens/>
        <w:autoSpaceDE w:val="0"/>
        <w:spacing w:before="270" w:after="0" w:line="360" w:lineRule="auto"/>
        <w:ind w:left="360"/>
        <w:jc w:val="both"/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</w:pPr>
      <w:r w:rsidRPr="000761F6"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  <w:t xml:space="preserve">a mettere a disposizione, per tutta la durata dell’appalto in oggetto, le risorse necessarie di cui </w:t>
      </w:r>
      <w:r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  <w:t xml:space="preserve">l’operatore economico </w:t>
      </w:r>
      <w:r w:rsidRPr="000761F6"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  <w:t>concorrente è carente, come dettagliatamente indica</w:t>
      </w:r>
      <w:r>
        <w:rPr>
          <w:rFonts w:ascii="Tahoma" w:eastAsia="Palatino Linotype" w:hAnsi="Tahoma" w:cs="Tahoma"/>
          <w:color w:val="000000"/>
          <w:kern w:val="2"/>
          <w:sz w:val="18"/>
          <w:szCs w:val="18"/>
          <w:lang w:eastAsia="hi-IN" w:bidi="hi-IN"/>
        </w:rPr>
        <w:t>te nel contratto di avvalimento;</w:t>
      </w:r>
    </w:p>
    <w:p w:rsidR="00D1044E" w:rsidRPr="000761F6" w:rsidRDefault="00D1044E" w:rsidP="00D1044E">
      <w:pPr>
        <w:widowControl w:val="0"/>
        <w:numPr>
          <w:ilvl w:val="0"/>
          <w:numId w:val="2"/>
        </w:numPr>
        <w:suppressAutoHyphens/>
        <w:autoSpaceDE w:val="0"/>
        <w:spacing w:before="270" w:after="0" w:line="360" w:lineRule="auto"/>
        <w:jc w:val="both"/>
        <w:rPr>
          <w:rFonts w:ascii="Tahoma" w:eastAsia="SimSun" w:hAnsi="Tahoma" w:cs="Tahoma"/>
          <w:b/>
          <w:bCs/>
          <w:kern w:val="2"/>
          <w:sz w:val="18"/>
          <w:szCs w:val="18"/>
          <w:lang w:eastAsia="hi-IN" w:bidi="hi-IN"/>
        </w:rPr>
      </w:pPr>
      <w:r w:rsidRPr="000761F6">
        <w:rPr>
          <w:rFonts w:ascii="Tahoma" w:eastAsia="SimSun" w:hAnsi="Tahoma" w:cs="Tahoma"/>
          <w:b/>
          <w:bCs/>
          <w:kern w:val="2"/>
          <w:sz w:val="18"/>
          <w:szCs w:val="18"/>
          <w:lang w:eastAsia="hi-IN" w:bidi="hi-IN"/>
        </w:rPr>
        <w:t>di non presentarsi in qualità di ausiliaria per altro concorrente alla gara</w:t>
      </w:r>
      <w:r w:rsidRPr="00A15AE2">
        <w:rPr>
          <w:rFonts w:ascii="Tahoma" w:eastAsia="SimSun" w:hAnsi="Tahoma" w:cs="Tahoma"/>
          <w:b/>
          <w:bCs/>
          <w:color w:val="FF0000"/>
          <w:kern w:val="2"/>
          <w:sz w:val="18"/>
          <w:szCs w:val="18"/>
          <w:lang w:eastAsia="hi-IN" w:bidi="hi-IN"/>
        </w:rPr>
        <w:t xml:space="preserve"> </w:t>
      </w:r>
      <w:r w:rsidRPr="000761F6">
        <w:rPr>
          <w:rFonts w:ascii="Tahoma" w:eastAsia="SimSun" w:hAnsi="Tahoma" w:cs="Tahoma"/>
          <w:b/>
          <w:bCs/>
          <w:kern w:val="2"/>
          <w:sz w:val="18"/>
          <w:szCs w:val="18"/>
          <w:lang w:eastAsia="hi-IN" w:bidi="hi-IN"/>
        </w:rPr>
        <w:t>in oggetto e di non parteciparvi in proprio o come associata o consorziata di altro concorrente.</w:t>
      </w:r>
    </w:p>
    <w:sectPr w:rsidR="00D1044E" w:rsidRPr="000761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7B"/>
    <w:rsid w:val="0005017B"/>
    <w:rsid w:val="00074F73"/>
    <w:rsid w:val="005174C6"/>
    <w:rsid w:val="005A2046"/>
    <w:rsid w:val="00642B7B"/>
    <w:rsid w:val="00A15AE2"/>
    <w:rsid w:val="00A70043"/>
    <w:rsid w:val="00AF2204"/>
    <w:rsid w:val="00C046E5"/>
    <w:rsid w:val="00C77062"/>
    <w:rsid w:val="00D1044E"/>
    <w:rsid w:val="00EF5495"/>
    <w:rsid w:val="00F941C6"/>
    <w:rsid w:val="00FB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B689C-4D00-49A6-8283-FC9E0201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1044E"/>
    <w:rPr>
      <w:rFonts w:ascii="Calibri" w:eastAsia="Calibri" w:hAnsi="Calibri" w:cs="Times New Roman"/>
    </w:rPr>
  </w:style>
  <w:style w:type="paragraph" w:styleId="Titolo2">
    <w:name w:val="heading 2"/>
    <w:basedOn w:val="Normale"/>
    <w:next w:val="Corpotesto"/>
    <w:link w:val="Titolo2Carattere"/>
    <w:qFormat/>
    <w:rsid w:val="00D1044E"/>
    <w:pPr>
      <w:tabs>
        <w:tab w:val="num" w:pos="0"/>
      </w:tabs>
      <w:spacing w:before="80" w:after="40" w:line="240" w:lineRule="auto"/>
      <w:ind w:left="60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1044E"/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NormaleWeb">
    <w:name w:val="Normal (Web)"/>
    <w:basedOn w:val="Normale"/>
    <w:uiPriority w:val="99"/>
    <w:semiHidden/>
    <w:unhideWhenUsed/>
    <w:rsid w:val="00D1044E"/>
    <w:pPr>
      <w:spacing w:line="256" w:lineRule="auto"/>
    </w:pPr>
    <w:rPr>
      <w:rFonts w:ascii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D1044E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rsid w:val="00D1044E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6</cp:revision>
  <dcterms:created xsi:type="dcterms:W3CDTF">2023-01-26T08:50:00Z</dcterms:created>
  <dcterms:modified xsi:type="dcterms:W3CDTF">2023-02-26T21:50:00Z</dcterms:modified>
</cp:coreProperties>
</file>