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34D41" w14:textId="77777777" w:rsidR="00230397" w:rsidRDefault="00230397" w:rsidP="00230397">
      <w:pPr>
        <w:keepNext/>
        <w:widowControl w:val="0"/>
        <w:suppressAutoHyphens/>
        <w:autoSpaceDE w:val="0"/>
        <w:spacing w:after="119" w:line="240" w:lineRule="auto"/>
        <w:ind w:left="142"/>
        <w:jc w:val="right"/>
        <w:rPr>
          <w:rFonts w:ascii="Tahoma" w:eastAsia="Arial Unicode MS" w:hAnsi="Tahoma" w:cs="Tahoma"/>
          <w:b/>
          <w:bCs/>
          <w:iCs/>
          <w:kern w:val="2"/>
          <w:sz w:val="20"/>
          <w:szCs w:val="20"/>
          <w:lang w:eastAsia="ar-SA"/>
        </w:rPr>
      </w:pPr>
    </w:p>
    <w:p w14:paraId="78D77AF2" w14:textId="77777777" w:rsidR="00230397" w:rsidRDefault="00230397" w:rsidP="00230397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</w:pPr>
      <w:r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DICHIARAZIONI DA INCLUDERE </w:t>
      </w:r>
      <w:r>
        <w:rPr>
          <w:rFonts w:ascii="Tahoma" w:eastAsia="Times New Roman" w:hAnsi="Tahoma" w:cs="Tahoma"/>
          <w:b/>
          <w:bCs/>
          <w:sz w:val="20"/>
          <w:szCs w:val="20"/>
          <w:u w:val="single"/>
          <w:lang w:eastAsia="it-IT"/>
        </w:rPr>
        <w:t>NELLA BUSTA DELL’OFFERTA ECONOMICA</w:t>
      </w:r>
    </w:p>
    <w:p w14:paraId="7D9488ED" w14:textId="77777777" w:rsidR="00230397" w:rsidRDefault="00230397" w:rsidP="00230397">
      <w:pPr>
        <w:keepNext/>
        <w:widowControl w:val="0"/>
        <w:suppressAutoHyphens/>
        <w:autoSpaceDE w:val="0"/>
        <w:spacing w:after="119" w:line="240" w:lineRule="auto"/>
        <w:ind w:left="142"/>
        <w:jc w:val="center"/>
        <w:rPr>
          <w:rFonts w:ascii="Tahoma" w:eastAsia="Arial Unicode MS" w:hAnsi="Tahoma" w:cs="Tahoma"/>
          <w:b/>
          <w:bCs/>
          <w:iCs/>
          <w:kern w:val="2"/>
          <w:sz w:val="20"/>
          <w:szCs w:val="20"/>
          <w:lang w:eastAsia="ar-SA"/>
        </w:rPr>
      </w:pPr>
    </w:p>
    <w:p w14:paraId="4655E568" w14:textId="77777777" w:rsidR="00230397" w:rsidRDefault="00230397" w:rsidP="00230397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bCs/>
          <w:sz w:val="20"/>
          <w:szCs w:val="20"/>
          <w:lang w:eastAsia="ar-SA"/>
        </w:rPr>
        <w:t>Alla Provincia di Piacenza</w:t>
      </w:r>
    </w:p>
    <w:p w14:paraId="684EA39E" w14:textId="77777777" w:rsidR="00230397" w:rsidRDefault="00230397" w:rsidP="00230397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Corso Garibaldi, 50</w:t>
      </w:r>
    </w:p>
    <w:p w14:paraId="2BE7C043" w14:textId="77777777" w:rsidR="00230397" w:rsidRDefault="00230397" w:rsidP="00230397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29121 Piacenza</w:t>
      </w:r>
    </w:p>
    <w:p w14:paraId="74C79856" w14:textId="77777777" w:rsidR="00230397" w:rsidRDefault="00230397" w:rsidP="00230397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6"/>
          <w:szCs w:val="16"/>
          <w:lang w:eastAsia="ar-SA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418"/>
        <w:gridCol w:w="8230"/>
      </w:tblGrid>
      <w:tr w:rsidR="00230397" w14:paraId="0727E077" w14:textId="77777777" w:rsidTr="00230397">
        <w:trPr>
          <w:trHeight w:val="1244"/>
        </w:trPr>
        <w:tc>
          <w:tcPr>
            <w:tcW w:w="141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14:paraId="282C1ED1" w14:textId="77777777" w:rsidR="00230397" w:rsidRDefault="00230397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eastAsia="ar-SA"/>
              </w:rPr>
            </w:pPr>
            <w:r>
              <w:rPr>
                <w:rFonts w:ascii="Tahoma" w:eastAsia="Times New Roman" w:hAnsi="Tahoma" w:cs="Tahoma"/>
                <w:b/>
                <w:bCs/>
                <w:lang w:eastAsia="ar-SA"/>
              </w:rPr>
              <w:t>OGGETTO:</w:t>
            </w:r>
          </w:p>
        </w:tc>
        <w:tc>
          <w:tcPr>
            <w:tcW w:w="823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3FA71044" w14:textId="655B255D" w:rsidR="00230397" w:rsidRDefault="001C196E">
            <w:pPr>
              <w:spacing w:after="240" w:line="240" w:lineRule="auto"/>
              <w:ind w:left="28"/>
              <w:jc w:val="both"/>
              <w:rPr>
                <w:rFonts w:ascii="Tahoma" w:hAnsi="Tahoma" w:cs="Tahoma"/>
                <w:b/>
                <w:bCs/>
                <w:sz w:val="20"/>
                <w:szCs w:val="20"/>
                <w:lang w:bidi="it-IT"/>
              </w:rPr>
            </w:pPr>
            <w:r w:rsidRPr="001C196E">
              <w:rPr>
                <w:rFonts w:ascii="Tahoma" w:hAnsi="Tahoma" w:cs="Tahoma"/>
                <w:b/>
                <w:bCs/>
                <w:sz w:val="20"/>
                <w:szCs w:val="20"/>
                <w:lang w:bidi="it-IT"/>
              </w:rPr>
              <w:t xml:space="preserve">PROCEDURA APERTA PER L’AFFIDAMENTO DEI LAVORI DI CUI AL PROGETTO DENOMINATO ”STRADA PROVINCIALE N. 12 DI GENOVA. LAVORI DI CONSOLIDAMENTO DEL CORPO STRADALE E MANUTENZIONE STRAORDINARIA DELLA SOVRASTRUTTURA STRADALE NEL TRATTO COMPRESO TRA LA STRADA STATALE N. 9 VIA EMILIA E LA STRADA PROVINCIALE N. 31 DI SALSEDIANA (COMUNE DI ALSENO)”. CUP D97H21006940002 [COD. INTERVENTO 757]. CIG: </w:t>
            </w:r>
            <w:r w:rsidR="00DA3294" w:rsidRPr="00DA3294">
              <w:rPr>
                <w:rFonts w:ascii="Tahoma" w:hAnsi="Tahoma" w:cs="Tahoma"/>
                <w:b/>
                <w:bCs/>
                <w:sz w:val="20"/>
                <w:szCs w:val="20"/>
                <w:lang w:bidi="it-IT"/>
              </w:rPr>
              <w:t>951356388A</w:t>
            </w:r>
          </w:p>
        </w:tc>
      </w:tr>
    </w:tbl>
    <w:p w14:paraId="1FDAEDF4" w14:textId="77777777" w:rsidR="00230397" w:rsidRDefault="00230397" w:rsidP="0023039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color w:val="FF0000"/>
          <w:sz w:val="18"/>
          <w:szCs w:val="18"/>
          <w:lang w:eastAsia="ar-SA"/>
        </w:rPr>
      </w:pP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Completare le parti in bianco con i dati richiesti e barrare le parti che non interessano, successivamente salvare il file in formato PDF e sottoscriverlo digitalmente prima di caricarlo in formato p7m su “SATER” </w:t>
      </w:r>
      <w:r>
        <w:rPr>
          <w:rFonts w:ascii="Tahoma" w:eastAsia="Times New Roman" w:hAnsi="Tahoma" w:cs="Tahoma"/>
          <w:b/>
          <w:bCs/>
          <w:color w:val="FF0000"/>
          <w:szCs w:val="20"/>
          <w:u w:val="single"/>
          <w:lang w:eastAsia="ar-SA"/>
        </w:rPr>
        <w:t>nella busta dell’offerta economica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. Si rimanda al disciplinare di gara per informazioni in merito ai soggetti che devono sottoscrivere la presente dichiarazione.</w:t>
      </w:r>
    </w:p>
    <w:p w14:paraId="2CE77060" w14:textId="77777777" w:rsidR="00230397" w:rsidRDefault="00230397" w:rsidP="00230397">
      <w:pPr>
        <w:suppressAutoHyphens/>
        <w:spacing w:after="0" w:line="240" w:lineRule="auto"/>
        <w:jc w:val="both"/>
        <w:rPr>
          <w:rFonts w:ascii="Tahoma" w:eastAsia="Times New Roman" w:hAnsi="Tahoma" w:cs="Tahoma"/>
          <w:lang w:eastAsia="ar-SA"/>
        </w:rPr>
      </w:pPr>
    </w:p>
    <w:p w14:paraId="45CED855" w14:textId="007D1943" w:rsidR="00230397" w:rsidRDefault="00230397" w:rsidP="00230397">
      <w:pPr>
        <w:suppressAutoHyphens/>
        <w:autoSpaceDE w:val="0"/>
        <w:spacing w:after="62" w:line="240" w:lineRule="auto"/>
        <w:jc w:val="both"/>
        <w:rPr>
          <w:rFonts w:ascii="Tahoma" w:eastAsia="Times New Roman" w:hAnsi="Tahoma" w:cs="Tahoma"/>
          <w:b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 xml:space="preserve">Importo complessivo dell’appalto: </w:t>
      </w:r>
      <w:r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€ </w:t>
      </w:r>
      <w:r w:rsidR="001C196E" w:rsidRPr="001C196E">
        <w:rPr>
          <w:rFonts w:ascii="Tahoma" w:eastAsia="Times New Roman" w:hAnsi="Tahoma" w:cs="Tahoma"/>
          <w:b/>
          <w:sz w:val="20"/>
          <w:szCs w:val="20"/>
          <w:lang w:eastAsia="ar-SA"/>
        </w:rPr>
        <w:t>711.338,34</w:t>
      </w:r>
      <w:r w:rsidR="001C196E"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 </w:t>
      </w:r>
      <w:r>
        <w:rPr>
          <w:rFonts w:ascii="Tahoma" w:eastAsia="Times New Roman" w:hAnsi="Tahoma" w:cs="Tahoma"/>
          <w:sz w:val="20"/>
          <w:szCs w:val="20"/>
          <w:lang w:eastAsia="ar-SA"/>
        </w:rPr>
        <w:t>al netto di I.V.A., di cui:</w:t>
      </w:r>
    </w:p>
    <w:p w14:paraId="2B4E1D55" w14:textId="2C60A9CC" w:rsidR="00230397" w:rsidRDefault="00230397" w:rsidP="00230397">
      <w:pPr>
        <w:widowControl w:val="0"/>
        <w:tabs>
          <w:tab w:val="left" w:pos="567"/>
          <w:tab w:val="left" w:pos="907"/>
        </w:tabs>
        <w:suppressAutoHyphens/>
        <w:spacing w:after="0" w:line="276" w:lineRule="auto"/>
        <w:rPr>
          <w:rFonts w:ascii="Tahoma" w:eastAsia="Times New Roman" w:hAnsi="Tahoma" w:cs="Tahoma"/>
          <w:b/>
          <w:sz w:val="20"/>
          <w:szCs w:val="20"/>
          <w:u w:val="single"/>
          <w:lang w:eastAsia="ar-SA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ar-SA" w:bidi="it-IT"/>
        </w:rPr>
        <w:t xml:space="preserve">€ </w:t>
      </w:r>
      <w:r w:rsidR="001C196E" w:rsidRPr="001C196E">
        <w:rPr>
          <w:rFonts w:ascii="Tahoma" w:eastAsia="Times New Roman" w:hAnsi="Tahoma" w:cs="Tahoma"/>
          <w:b/>
          <w:bCs/>
          <w:sz w:val="20"/>
          <w:szCs w:val="20"/>
          <w:lang w:eastAsia="ar-SA" w:bidi="it-IT"/>
        </w:rPr>
        <w:t>702.539,65</w:t>
      </w:r>
      <w:r w:rsidR="001C196E">
        <w:rPr>
          <w:rFonts w:ascii="Tahoma" w:eastAsia="Times New Roman" w:hAnsi="Tahoma" w:cs="Tahoma"/>
          <w:b/>
          <w:bCs/>
          <w:sz w:val="20"/>
          <w:szCs w:val="20"/>
          <w:lang w:eastAsia="ar-SA" w:bidi="it-IT"/>
        </w:rPr>
        <w:t xml:space="preserve"> </w:t>
      </w:r>
      <w:r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per lavori, </w:t>
      </w:r>
      <w:r>
        <w:rPr>
          <w:rFonts w:ascii="Tahoma" w:eastAsia="Times New Roman" w:hAnsi="Tahoma" w:cs="Tahoma"/>
          <w:b/>
          <w:sz w:val="20"/>
          <w:szCs w:val="20"/>
          <w:u w:val="single"/>
          <w:lang w:eastAsia="ar-SA"/>
        </w:rPr>
        <w:t>soggetti a ribasso</w:t>
      </w:r>
    </w:p>
    <w:p w14:paraId="6EC8014B" w14:textId="27ACF887" w:rsidR="00230397" w:rsidRDefault="00230397" w:rsidP="00230397">
      <w:pPr>
        <w:widowControl w:val="0"/>
        <w:tabs>
          <w:tab w:val="left" w:pos="142"/>
        </w:tabs>
        <w:suppressAutoHyphens/>
        <w:spacing w:after="0" w:line="276" w:lineRule="auto"/>
        <w:rPr>
          <w:rFonts w:ascii="Tahoma" w:eastAsia="Times New Roman" w:hAnsi="Tahoma" w:cs="Tahoma"/>
          <w:b/>
          <w:sz w:val="20"/>
          <w:szCs w:val="20"/>
          <w:u w:val="single"/>
          <w:lang w:eastAsia="ar-SA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ar-SA" w:bidi="it-IT"/>
        </w:rPr>
        <w:t xml:space="preserve">€     </w:t>
      </w:r>
      <w:r w:rsidR="001C196E" w:rsidRPr="001C196E">
        <w:rPr>
          <w:rFonts w:ascii="Tahoma" w:eastAsia="Times New Roman" w:hAnsi="Tahoma" w:cs="Tahoma"/>
          <w:b/>
          <w:bCs/>
          <w:sz w:val="20"/>
          <w:szCs w:val="20"/>
          <w:lang w:eastAsia="ar-SA" w:bidi="it-IT"/>
        </w:rPr>
        <w:t>8.798,69</w:t>
      </w:r>
      <w:r w:rsidR="001C196E">
        <w:rPr>
          <w:rFonts w:ascii="Tahoma" w:eastAsia="Times New Roman" w:hAnsi="Tahoma" w:cs="Tahoma"/>
          <w:b/>
          <w:bCs/>
          <w:sz w:val="20"/>
          <w:szCs w:val="20"/>
          <w:lang w:eastAsia="ar-SA" w:bidi="it-IT"/>
        </w:rPr>
        <w:t xml:space="preserve"> </w:t>
      </w:r>
      <w:r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per oneri di sicurezza, </w:t>
      </w:r>
      <w:r>
        <w:rPr>
          <w:rFonts w:ascii="Tahoma" w:eastAsia="Times New Roman" w:hAnsi="Tahoma" w:cs="Tahoma"/>
          <w:b/>
          <w:sz w:val="20"/>
          <w:szCs w:val="20"/>
          <w:u w:val="single"/>
          <w:lang w:eastAsia="ar-SA"/>
        </w:rPr>
        <w:t>non soggetti a ribasso</w:t>
      </w:r>
    </w:p>
    <w:p w14:paraId="09E69C07" w14:textId="77777777" w:rsidR="00230397" w:rsidRDefault="00230397" w:rsidP="00230397">
      <w:pPr>
        <w:autoSpaceDE w:val="0"/>
        <w:autoSpaceDN w:val="0"/>
        <w:adjustRightInd w:val="0"/>
        <w:spacing w:after="0" w:line="240" w:lineRule="auto"/>
        <w:ind w:hanging="1997"/>
        <w:jc w:val="both"/>
        <w:rPr>
          <w:rFonts w:ascii="Tahoma" w:eastAsia="Times New Roman" w:hAnsi="Tahoma" w:cs="Tahoma"/>
          <w:color w:val="000000"/>
          <w:sz w:val="20"/>
          <w:szCs w:val="20"/>
          <w:lang w:eastAsia="it-IT"/>
        </w:rPr>
      </w:pPr>
      <w:r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Import </w:t>
      </w:r>
    </w:p>
    <w:p w14:paraId="6EFC5CBB" w14:textId="77777777" w:rsidR="00230397" w:rsidRDefault="00230397" w:rsidP="00230397">
      <w:pPr>
        <w:autoSpaceDE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Tahoma" w:eastAsia="Times New Roman" w:hAnsi="Tahoma" w:cs="Tahoma"/>
          <w:color w:val="000000"/>
          <w:sz w:val="20"/>
          <w:szCs w:val="20"/>
        </w:rPr>
        <w:t>Il sottoscritto ………………………………………………………………........................... nato a …..…......…………………....... il ……......………………………….. nella sua qualità di (</w:t>
      </w:r>
      <w:r>
        <w:rPr>
          <w:rFonts w:ascii="Tahoma" w:eastAsia="Times New Roman" w:hAnsi="Tahoma" w:cs="Tahoma"/>
          <w:i/>
          <w:color w:val="000000"/>
          <w:sz w:val="20"/>
          <w:szCs w:val="20"/>
        </w:rPr>
        <w:t>i</w:t>
      </w:r>
      <w:r>
        <w:rPr>
          <w:rFonts w:ascii="Tahoma" w:hAnsi="Tahoma" w:cs="Tahoma"/>
          <w:i/>
          <w:sz w:val="20"/>
          <w:szCs w:val="20"/>
        </w:rPr>
        <w:t>ndicare se titolare/Legale rappresentante/procuratore speciale/generale</w:t>
      </w:r>
      <w:r>
        <w:rPr>
          <w:rFonts w:ascii="Tahoma" w:eastAsia="Times New Roman" w:hAnsi="Tahoma" w:cs="Tahoma"/>
          <w:color w:val="000000"/>
          <w:sz w:val="20"/>
          <w:szCs w:val="20"/>
        </w:rPr>
        <w:t>) ……………………………………............… dell’impresa …………………….………………..…………………...................…………………………………….. con sede a …........….....………………. via…………………………..……………………......................................., C.F. ………………………, P. IVA …....................., in relazione alla procedura indicata in oggetto,</w:t>
      </w:r>
    </w:p>
    <w:p w14:paraId="627E67DE" w14:textId="77777777" w:rsidR="00230397" w:rsidRDefault="00230397" w:rsidP="00230397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</w:rPr>
      </w:pPr>
    </w:p>
    <w:p w14:paraId="2663AC42" w14:textId="77777777" w:rsidR="00230397" w:rsidRDefault="00230397" w:rsidP="00230397">
      <w:pPr>
        <w:widowControl w:val="0"/>
        <w:autoSpaceDE w:val="0"/>
        <w:spacing w:before="180" w:after="120" w:line="238" w:lineRule="atLeast"/>
        <w:jc w:val="center"/>
        <w:rPr>
          <w:rFonts w:ascii="Tahoma" w:eastAsia="Arial Unicode MS" w:hAnsi="Tahoma" w:cs="Tahoma"/>
          <w:color w:val="000000"/>
          <w:sz w:val="20"/>
          <w:szCs w:val="20"/>
        </w:rPr>
      </w:pPr>
      <w:r>
        <w:rPr>
          <w:rFonts w:ascii="Tahoma" w:eastAsia="Arial Unicode MS" w:hAnsi="Tahoma" w:cs="Tahoma"/>
          <w:b/>
          <w:bCs/>
          <w:color w:val="000000"/>
          <w:sz w:val="20"/>
          <w:szCs w:val="20"/>
        </w:rPr>
        <w:t xml:space="preserve">DICHIARA, </w:t>
      </w:r>
      <w:r>
        <w:rPr>
          <w:rFonts w:ascii="Tahoma" w:eastAsia="Arial Unicode MS" w:hAnsi="Tahoma" w:cs="Tahoma"/>
          <w:color w:val="000000"/>
          <w:sz w:val="20"/>
          <w:szCs w:val="20"/>
          <w:u w:val="single"/>
        </w:rPr>
        <w:t>ai sensi dell’art. 95, comma 10, del D.Lgs. 50/2016,</w:t>
      </w:r>
    </w:p>
    <w:p w14:paraId="58D41613" w14:textId="77777777" w:rsidR="00230397" w:rsidRDefault="00230397" w:rsidP="00230397">
      <w:pPr>
        <w:widowControl w:val="0"/>
        <w:numPr>
          <w:ilvl w:val="0"/>
          <w:numId w:val="1"/>
        </w:numPr>
        <w:suppressAutoHyphens/>
        <w:autoSpaceDE w:val="0"/>
        <w:spacing w:before="280" w:after="119" w:line="276" w:lineRule="auto"/>
        <w:ind w:left="426"/>
        <w:jc w:val="both"/>
        <w:rPr>
          <w:rFonts w:ascii="Tahoma" w:eastAsia="Arial Unicode MS" w:hAnsi="Tahoma" w:cs="Tahoma"/>
          <w:b/>
          <w:kern w:val="2"/>
          <w:sz w:val="20"/>
          <w:szCs w:val="20"/>
          <w:lang w:eastAsia="ar-SA"/>
        </w:rPr>
      </w:pPr>
      <w:r>
        <w:rPr>
          <w:rFonts w:ascii="Tahoma" w:eastAsia="Arial Unicode MS" w:hAnsi="Tahoma" w:cs="Tahoma"/>
          <w:color w:val="000000"/>
          <w:kern w:val="2"/>
          <w:sz w:val="20"/>
          <w:szCs w:val="20"/>
          <w:lang w:eastAsia="ar-SA"/>
        </w:rPr>
        <w:t xml:space="preserve">che i propri </w:t>
      </w:r>
      <w:r>
        <w:rPr>
          <w:rFonts w:ascii="Tahoma" w:eastAsia="Arial Unicode MS" w:hAnsi="Tahoma" w:cs="Tahoma"/>
          <w:b/>
          <w:color w:val="000000"/>
          <w:kern w:val="2"/>
          <w:sz w:val="20"/>
          <w:szCs w:val="20"/>
          <w:lang w:eastAsia="ar-SA"/>
        </w:rPr>
        <w:t>COSTI DELLA MANODOPERA</w:t>
      </w:r>
      <w:r>
        <w:rPr>
          <w:rFonts w:ascii="Tahoma" w:eastAsia="Arial Unicode MS" w:hAnsi="Tahoma" w:cs="Tahoma"/>
          <w:color w:val="000000"/>
          <w:kern w:val="2"/>
          <w:sz w:val="20"/>
          <w:szCs w:val="20"/>
          <w:lang w:eastAsia="ar-SA"/>
        </w:rPr>
        <w:t xml:space="preserve"> per l’esecuzione dell’appalto, che ammontano ad € ___________________ (in cifre) _______________________________________________ euro (in lettere) (</w:t>
      </w:r>
      <w:r>
        <w:rPr>
          <w:rFonts w:ascii="Tahoma" w:eastAsia="Arial Unicode MS" w:hAnsi="Tahoma" w:cs="Tahoma"/>
          <w:i/>
          <w:color w:val="000000"/>
          <w:kern w:val="2"/>
          <w:sz w:val="20"/>
          <w:szCs w:val="20"/>
          <w:lang w:eastAsia="ar-SA"/>
        </w:rPr>
        <w:t>la cifra deve coincidere con quella caricata dall’operatore economico a sistema sulla piattaforma telematica SATER nell’apposito campo dell’offerta economica</w:t>
      </w:r>
      <w:r>
        <w:rPr>
          <w:rFonts w:ascii="Tahoma" w:eastAsia="Arial Unicode MS" w:hAnsi="Tahoma" w:cs="Tahoma"/>
          <w:color w:val="000000"/>
          <w:kern w:val="2"/>
          <w:sz w:val="20"/>
          <w:szCs w:val="20"/>
          <w:lang w:eastAsia="ar-SA"/>
        </w:rPr>
        <w:t>),</w:t>
      </w:r>
      <w:r>
        <w:rPr>
          <w:rFonts w:ascii="Tahoma" w:eastAsia="Arial Unicode MS" w:hAnsi="Tahoma" w:cs="Tahoma"/>
          <w:b/>
          <w:color w:val="000000"/>
          <w:kern w:val="2"/>
          <w:sz w:val="20"/>
          <w:szCs w:val="20"/>
          <w:lang w:eastAsia="ar-SA"/>
        </w:rPr>
        <w:t xml:space="preserve"> scaturiscono dal seguente calcolo:</w:t>
      </w:r>
    </w:p>
    <w:tbl>
      <w:tblPr>
        <w:tblW w:w="106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9"/>
        <w:gridCol w:w="1768"/>
        <w:gridCol w:w="1767"/>
        <w:gridCol w:w="1767"/>
        <w:gridCol w:w="1494"/>
        <w:gridCol w:w="2040"/>
      </w:tblGrid>
      <w:tr w:rsidR="00230397" w14:paraId="64EC32BD" w14:textId="77777777" w:rsidTr="00230397">
        <w:trPr>
          <w:jc w:val="center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FB649" w14:textId="77777777" w:rsidR="00230397" w:rsidRDefault="00230397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  <w:r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  <w:t>n. unità personale impiegato nell’esecuzione della commessa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0F121" w14:textId="77777777" w:rsidR="00230397" w:rsidRDefault="00230397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  <w:r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  <w:t>CCNL applicato, e livello di inquadramento contrattuale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F33F7" w14:textId="77777777" w:rsidR="00230397" w:rsidRDefault="00230397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  <w:r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  <w:t>n° ore individuale stimato per l’esecuzione della commessa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94E51" w14:textId="77777777" w:rsidR="00230397" w:rsidRDefault="00230397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  <w:r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  <w:t>Monte ore complessivo stimato per l’esecuzione della commessa (A)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E641F" w14:textId="77777777" w:rsidR="00230397" w:rsidRDefault="00230397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  <w:r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  <w:t>Costo orario unitario (B) (in euro)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3EC48" w14:textId="77777777" w:rsidR="00230397" w:rsidRDefault="00230397">
            <w:pPr>
              <w:widowControl w:val="0"/>
              <w:suppressAutoHyphens/>
              <w:autoSpaceDE w:val="0"/>
              <w:spacing w:after="0" w:line="238" w:lineRule="atLeast"/>
              <w:jc w:val="center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  <w:r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  <w:t>Costo complessivo (A x B) (in euro)</w:t>
            </w:r>
          </w:p>
        </w:tc>
      </w:tr>
      <w:tr w:rsidR="00230397" w14:paraId="0EE8BD35" w14:textId="77777777" w:rsidTr="00230397">
        <w:trPr>
          <w:jc w:val="center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596C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5922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191C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2402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5398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B327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</w:tr>
      <w:tr w:rsidR="00230397" w14:paraId="228CCC44" w14:textId="77777777" w:rsidTr="00230397">
        <w:trPr>
          <w:jc w:val="center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4C29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7353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9F3FF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43FF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569E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C217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</w:tr>
      <w:tr w:rsidR="00230397" w14:paraId="7B9B9447" w14:textId="77777777" w:rsidTr="00230397">
        <w:trPr>
          <w:jc w:val="center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135D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9547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8B00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6069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54B8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CFA4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</w:tr>
      <w:tr w:rsidR="00230397" w14:paraId="4B105788" w14:textId="77777777" w:rsidTr="00230397">
        <w:trPr>
          <w:jc w:val="center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4F7F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7D99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34D7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0947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B54B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E98B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</w:tr>
      <w:tr w:rsidR="00230397" w14:paraId="56B2CB0B" w14:textId="77777777" w:rsidTr="00230397">
        <w:trPr>
          <w:jc w:val="center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D4AC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A346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97A2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0E93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E676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F42B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</w:tr>
    </w:tbl>
    <w:p w14:paraId="24245265" w14:textId="77777777" w:rsidR="00230397" w:rsidRDefault="00230397" w:rsidP="00230397">
      <w:pPr>
        <w:widowControl w:val="0"/>
        <w:suppressAutoHyphens/>
        <w:autoSpaceDE w:val="0"/>
        <w:spacing w:before="360" w:after="119" w:line="238" w:lineRule="atLeast"/>
        <w:ind w:left="4820" w:right="-425"/>
        <w:jc w:val="right"/>
        <w:rPr>
          <w:rFonts w:ascii="Tahoma" w:eastAsia="Arial Unicode MS" w:hAnsi="Tahoma" w:cs="Tahoma"/>
          <w:kern w:val="2"/>
          <w:sz w:val="20"/>
          <w:szCs w:val="20"/>
          <w:lang w:eastAsia="ar-SA"/>
        </w:rPr>
      </w:pPr>
      <w:r>
        <w:rPr>
          <w:rFonts w:ascii="Tahoma" w:eastAsia="Arial Unicode MS" w:hAnsi="Tahoma" w:cs="Tahoma"/>
          <w:kern w:val="2"/>
          <w:sz w:val="20"/>
          <w:szCs w:val="20"/>
          <w:lang w:eastAsia="ar-SA"/>
        </w:rPr>
        <w:t>Totale colonna costo complessivo € __________________</w:t>
      </w:r>
    </w:p>
    <w:p w14:paraId="2079A7AA" w14:textId="77777777" w:rsidR="00230397" w:rsidRDefault="00230397" w:rsidP="00230397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b/>
          <w:kern w:val="2"/>
          <w:sz w:val="20"/>
          <w:szCs w:val="20"/>
          <w:lang w:eastAsia="ar-SA"/>
        </w:rPr>
      </w:pPr>
    </w:p>
    <w:p w14:paraId="7621D65B" w14:textId="77777777" w:rsidR="00230397" w:rsidRDefault="00230397" w:rsidP="00230397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b/>
          <w:kern w:val="2"/>
          <w:sz w:val="20"/>
          <w:szCs w:val="20"/>
          <w:lang w:eastAsia="ar-SA"/>
        </w:rPr>
      </w:pPr>
    </w:p>
    <w:p w14:paraId="0B296AB5" w14:textId="77777777" w:rsidR="00230397" w:rsidRDefault="00230397" w:rsidP="00230397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b/>
          <w:kern w:val="2"/>
          <w:sz w:val="20"/>
          <w:szCs w:val="20"/>
          <w:lang w:eastAsia="ar-SA"/>
        </w:rPr>
      </w:pPr>
      <w:r>
        <w:rPr>
          <w:rFonts w:ascii="Tahoma" w:eastAsia="Arial Unicode MS" w:hAnsi="Tahoma" w:cs="Tahoma"/>
          <w:b/>
          <w:kern w:val="2"/>
          <w:sz w:val="20"/>
          <w:szCs w:val="20"/>
          <w:lang w:eastAsia="ar-SA"/>
        </w:rPr>
        <w:t>NOTA BENE: in caso di RTI</w:t>
      </w:r>
      <w:r>
        <w:rPr>
          <w:rFonts w:ascii="Tahoma" w:eastAsia="Arial Unicode MS" w:hAnsi="Tahoma" w:cs="Tahoma"/>
          <w:b/>
          <w:bCs/>
          <w:kern w:val="2"/>
          <w:sz w:val="20"/>
          <w:szCs w:val="20"/>
          <w:lang w:eastAsia="ar-SA"/>
        </w:rPr>
        <w:t xml:space="preserve"> </w:t>
      </w:r>
      <w:r>
        <w:rPr>
          <w:rFonts w:ascii="Tahoma" w:eastAsia="Arial Unicode MS" w:hAnsi="Tahoma" w:cs="Tahoma"/>
          <w:b/>
          <w:bCs/>
          <w:kern w:val="2"/>
          <w:sz w:val="20"/>
          <w:szCs w:val="20"/>
          <w:u w:val="single"/>
          <w:lang w:eastAsia="ar-SA"/>
        </w:rPr>
        <w:t>non ancora costituiti</w:t>
      </w:r>
      <w:r>
        <w:rPr>
          <w:rFonts w:ascii="Tahoma" w:eastAsia="Arial Unicode MS" w:hAnsi="Tahoma" w:cs="Tahoma"/>
          <w:b/>
          <w:bCs/>
          <w:kern w:val="2"/>
          <w:sz w:val="20"/>
          <w:szCs w:val="20"/>
          <w:lang w:eastAsia="ar-SA"/>
        </w:rPr>
        <w:t>, la dichiarazione va sottoscritta digitalmente da parte dei titolari/legali rappresentanti/procuratori dell’impresa mandataria e delle imprese mandanti dei raggruppamenti temporanei di imprese.</w:t>
      </w:r>
    </w:p>
    <w:p w14:paraId="4EEF48CA" w14:textId="77777777" w:rsidR="00230397" w:rsidRDefault="00230397" w:rsidP="00230397">
      <w:pPr>
        <w:widowControl w:val="0"/>
        <w:suppressAutoHyphens/>
        <w:autoSpaceDE w:val="0"/>
        <w:spacing w:after="119" w:line="240" w:lineRule="auto"/>
        <w:jc w:val="both"/>
        <w:rPr>
          <w:b/>
          <w:kern w:val="2"/>
          <w:lang w:eastAsia="ar-SA"/>
        </w:rPr>
      </w:pPr>
      <w:r>
        <w:rPr>
          <w:rFonts w:ascii="Tahoma" w:eastAsia="Arial Unicode MS" w:hAnsi="Tahoma" w:cs="Tahoma"/>
          <w:b/>
          <w:kern w:val="2"/>
          <w:sz w:val="20"/>
          <w:szCs w:val="20"/>
          <w:lang w:eastAsia="ar-SA"/>
        </w:rPr>
        <w:t>Per la dichiarazione di impegno, in caso di aggiudicazione dell'appalto, a conferire mandato collettivo speciale con rappresentanza, da far risultare da scrittura privata autenticata, alla Ditta qualificata come Capogruppo/Mandataria, si veda fac simile allegato 2) al Disciplinare di gara.</w:t>
      </w:r>
    </w:p>
    <w:p w14:paraId="4CC85F93" w14:textId="77777777" w:rsidR="00230397" w:rsidRDefault="00230397" w:rsidP="00230397"/>
    <w:p w14:paraId="3E075D59" w14:textId="77777777" w:rsidR="00230397" w:rsidRDefault="00230397" w:rsidP="00230397"/>
    <w:p w14:paraId="3B94FC18" w14:textId="77777777" w:rsidR="00230397" w:rsidRDefault="00230397" w:rsidP="00230397"/>
    <w:p w14:paraId="5D97F99C" w14:textId="77777777" w:rsidR="00230397" w:rsidRDefault="00230397" w:rsidP="00230397"/>
    <w:p w14:paraId="2DD2D279" w14:textId="77777777" w:rsidR="00095E78" w:rsidRDefault="00095E78"/>
    <w:sectPr w:rsidR="00095E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653559"/>
    <w:multiLevelType w:val="hybridMultilevel"/>
    <w:tmpl w:val="B11ACF50"/>
    <w:lvl w:ilvl="0" w:tplc="04100001">
      <w:start w:val="1"/>
      <w:numFmt w:val="bullet"/>
      <w:lvlText w:val=""/>
      <w:lvlJc w:val="left"/>
      <w:pPr>
        <w:ind w:left="101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num w:numId="1" w16cid:durableId="189682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C8F"/>
    <w:rsid w:val="00095E78"/>
    <w:rsid w:val="000D0DF0"/>
    <w:rsid w:val="001C196E"/>
    <w:rsid w:val="00230397"/>
    <w:rsid w:val="00DA3294"/>
    <w:rsid w:val="00E15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032EA"/>
  <w15:chartTrackingRefBased/>
  <w15:docId w15:val="{CDCB335B-5B36-4773-AE72-9C7ED1833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0397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40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447</Words>
  <Characters>2554</Characters>
  <Application>Microsoft Office Word</Application>
  <DocSecurity>0</DocSecurity>
  <Lines>21</Lines>
  <Paragraphs>5</Paragraphs>
  <ScaleCrop>false</ScaleCrop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Fiorani, Marilisa</cp:lastModifiedBy>
  <cp:revision>5</cp:revision>
  <dcterms:created xsi:type="dcterms:W3CDTF">2022-11-18T10:15:00Z</dcterms:created>
  <dcterms:modified xsi:type="dcterms:W3CDTF">2022-11-30T09:22:00Z</dcterms:modified>
</cp:coreProperties>
</file>