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4ECD9" w14:textId="77777777" w:rsidR="00A811A1" w:rsidRPr="00B43510" w:rsidRDefault="00A811A1" w:rsidP="00A811A1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7E9EED7C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458F5600" w14:textId="1F03A883" w:rsidR="001E40A2" w:rsidRPr="001E40A2" w:rsidRDefault="00A811A1" w:rsidP="001E40A2">
      <w:pPr>
        <w:tabs>
          <w:tab w:val="left" w:pos="0"/>
        </w:tabs>
        <w:spacing w:after="720" w:line="240" w:lineRule="auto"/>
        <w:jc w:val="both"/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1E40A2" w:rsidRPr="001E40A2">
        <w:rPr>
          <w:rFonts w:ascii="Tahoma" w:eastAsia="Tahoma" w:hAnsi="Tahoma" w:cs="Tahoma"/>
          <w:b/>
          <w:bCs/>
          <w:sz w:val="20"/>
          <w:szCs w:val="20"/>
          <w:lang w:eastAsia="it-IT" w:bidi="it-IT"/>
        </w:rPr>
        <w:t>PROCEDURA APERTA PER L’AFFIDAMENTO DEI LAVORI DI CUI AL PROGETTO DENOMINATO ”</w:t>
      </w:r>
      <w:r w:rsidR="001E40A2" w:rsidRPr="001E40A2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STRADA PROVINCIALE N. 57 DI ASEREI. LAVORI URGENTI DI CONSOLIDAMENTO DEL CORPO STRADALE E RIPRESA DELLA PAVIMENTAZIONE BITUMINOSA NEI TRATTI MAGGIORMENTE DEGRADATI</w:t>
      </w:r>
      <w:bookmarkStart w:id="0" w:name="_Hlk96414955"/>
      <w:r w:rsidR="001E40A2" w:rsidRPr="001E40A2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”</w:t>
      </w:r>
      <w:bookmarkEnd w:id="0"/>
      <w:r w:rsidR="001E40A2" w:rsidRPr="001E40A2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 CUP: D47H18001370001</w:t>
      </w:r>
      <w:r w:rsidR="001E40A2" w:rsidRPr="001E40A2">
        <w:rPr>
          <w:rFonts w:ascii="Tahoma" w:eastAsia="Times New Roman" w:hAnsi="Tahoma" w:cs="Tahoma"/>
          <w:b/>
          <w:bCs/>
          <w:sz w:val="20"/>
          <w:szCs w:val="20"/>
          <w:lang w:val="en-US" w:eastAsia="it-IT" w:bidi="it-IT"/>
        </w:rPr>
        <w:t>.</w:t>
      </w:r>
      <w:r w:rsidR="001E40A2" w:rsidRPr="001E40A2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 CIG: </w:t>
      </w:r>
      <w:r w:rsidR="00F97D93" w:rsidRPr="00F97D93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9125349C35</w:t>
      </w:r>
      <w:r w:rsidR="00F97D93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  <w:bookmarkStart w:id="1" w:name="_GoBack"/>
      <w:bookmarkEnd w:id="1"/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2C8E1ABF" w14:textId="77777777" w:rsidR="00A811A1" w:rsidRDefault="00A811A1" w:rsidP="00A811A1"/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1E40A2"/>
    <w:rsid w:val="0090427C"/>
    <w:rsid w:val="00A11ECF"/>
    <w:rsid w:val="00A811A1"/>
    <w:rsid w:val="00E27834"/>
    <w:rsid w:val="00F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78BA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5</cp:revision>
  <dcterms:created xsi:type="dcterms:W3CDTF">2022-02-11T13:51:00Z</dcterms:created>
  <dcterms:modified xsi:type="dcterms:W3CDTF">2022-03-03T11:19:00Z</dcterms:modified>
</cp:coreProperties>
</file>