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5F091" w14:textId="77777777" w:rsidR="00D237CD" w:rsidRDefault="00D237CD" w:rsidP="00D237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1F6ABA67" w14:textId="77777777" w:rsidR="00D237CD" w:rsidRDefault="00D237CD" w:rsidP="00D237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5C7DBF15" w14:textId="77777777" w:rsidR="00D237CD" w:rsidRDefault="00D237CD" w:rsidP="00D237CD">
      <w:pPr>
        <w:spacing w:after="0" w:line="240" w:lineRule="auto"/>
        <w:jc w:val="center"/>
        <w:rPr>
          <w:rFonts w:ascii="Tahoma" w:eastAsia="Times New Roman" w:hAnsi="Tahoma" w:cs="Tahoma"/>
          <w:sz w:val="18"/>
          <w:szCs w:val="18"/>
        </w:rPr>
      </w:pPr>
    </w:p>
    <w:p w14:paraId="5F187546" w14:textId="77777777" w:rsidR="00D237CD" w:rsidRDefault="00D237CD" w:rsidP="00D237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4857E6CE" w14:textId="77777777" w:rsidR="00D237CD" w:rsidRDefault="00D237CD" w:rsidP="00D237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6F3E47A5" w14:textId="77777777" w:rsidR="00D237CD" w:rsidRDefault="00D237CD" w:rsidP="00D237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434F8AD7" w14:textId="77777777" w:rsidR="00D237CD" w:rsidRDefault="00D237CD" w:rsidP="00D237CD">
      <w:pPr>
        <w:spacing w:after="0" w:line="240" w:lineRule="auto"/>
        <w:jc w:val="both"/>
        <w:rPr>
          <w:rFonts w:ascii="Tahoma" w:eastAsia="Times New Roman" w:hAnsi="Tahoma" w:cs="Tahoma"/>
          <w:sz w:val="18"/>
          <w:szCs w:val="18"/>
        </w:rPr>
      </w:pPr>
    </w:p>
    <w:p w14:paraId="5D8E245C" w14:textId="721E803E" w:rsidR="0034589E" w:rsidRPr="0034589E" w:rsidRDefault="00D237CD" w:rsidP="00C06612">
      <w:pPr>
        <w:tabs>
          <w:tab w:val="left" w:pos="0"/>
        </w:tabs>
        <w:spacing w:line="240" w:lineRule="auto"/>
        <w:jc w:val="both"/>
        <w:rPr>
          <w:rFonts w:ascii="Tahoma" w:eastAsia="Times New Roman" w:hAnsi="Tahoma" w:cs="Tahoma"/>
          <w:b/>
          <w:bCs/>
          <w:sz w:val="20"/>
          <w:szCs w:val="20"/>
          <w:lang w:eastAsia="it-IT" w:bidi="it-IT"/>
        </w:rPr>
      </w:pPr>
      <w:r w:rsidRPr="00D237CD">
        <w:rPr>
          <w:rFonts w:ascii="Tahoma" w:eastAsia="Times New Roman" w:hAnsi="Tahoma" w:cs="Tahoma"/>
          <w:b/>
          <w:sz w:val="20"/>
          <w:szCs w:val="20"/>
          <w:u w:val="single"/>
        </w:rPr>
        <w:t>OGGETTO:</w:t>
      </w:r>
      <w:r w:rsidRPr="00D237CD">
        <w:rPr>
          <w:rFonts w:ascii="Tahoma" w:eastAsia="Times New Roman" w:hAnsi="Tahoma" w:cs="Tahoma"/>
          <w:b/>
          <w:sz w:val="20"/>
          <w:szCs w:val="20"/>
        </w:rPr>
        <w:t xml:space="preserve"> </w:t>
      </w:r>
      <w:r w:rsidR="00C06612" w:rsidRPr="00C06612">
        <w:rPr>
          <w:rFonts w:ascii="Tahoma" w:eastAsia="Times New Roman" w:hAnsi="Tahoma" w:cs="Tahoma"/>
          <w:b/>
          <w:bCs/>
          <w:sz w:val="20"/>
          <w:szCs w:val="20"/>
          <w:lang w:val="de-DE" w:eastAsia="it-IT" w:bidi="it-IT"/>
        </w:rPr>
        <w:t>PROCEDURA APERTA PER L’AFFIDAMENTO DEI LAVORI DI CUI AL PROGETTO DENOMINATO “STRADA PROVINCIALE N. 27 DI ZIANO. LAVORI DI CONSOLIDAMENTO DEL CORPO STRADALE E RIPRESA DELLA PAVIMENTAZIONE NEI TRATTI MAGGIORMENTE DEGRADATI.</w:t>
      </w:r>
      <w:r w:rsidR="00C06612">
        <w:rPr>
          <w:rFonts w:ascii="Tahoma" w:eastAsia="Times New Roman" w:hAnsi="Tahoma" w:cs="Tahoma"/>
          <w:b/>
          <w:bCs/>
          <w:sz w:val="20"/>
          <w:szCs w:val="20"/>
          <w:lang w:val="de-DE" w:eastAsia="it-IT" w:bidi="it-IT"/>
        </w:rPr>
        <w:t xml:space="preserve"> </w:t>
      </w:r>
      <w:r w:rsidR="00C06612" w:rsidRPr="00C06612">
        <w:rPr>
          <w:rFonts w:ascii="Tahoma" w:eastAsia="Times New Roman" w:hAnsi="Tahoma" w:cs="Tahoma"/>
          <w:b/>
          <w:bCs/>
          <w:sz w:val="20"/>
          <w:szCs w:val="20"/>
          <w:lang w:val="de-DE" w:eastAsia="it-IT" w:bidi="it-IT"/>
        </w:rPr>
        <w:t xml:space="preserve">CUP: D57H18001440001”. – CIG: </w:t>
      </w:r>
      <w:bookmarkStart w:id="0" w:name="_GoBack"/>
      <w:r w:rsidR="005B12A6" w:rsidRPr="005B12A6">
        <w:rPr>
          <w:rFonts w:ascii="Tahoma" w:eastAsia="Times New Roman" w:hAnsi="Tahoma" w:cs="Tahoma"/>
          <w:b/>
          <w:bCs/>
          <w:sz w:val="20"/>
          <w:szCs w:val="20"/>
          <w:lang w:val="de-DE" w:eastAsia="it-IT" w:bidi="it-IT"/>
        </w:rPr>
        <w:t>9124418BEC</w:t>
      </w:r>
      <w:bookmarkEnd w:id="0"/>
      <w:r w:rsidR="005B12A6">
        <w:rPr>
          <w:rFonts w:ascii="Tahoma" w:eastAsia="Times New Roman" w:hAnsi="Tahoma" w:cs="Tahoma"/>
          <w:b/>
          <w:bCs/>
          <w:sz w:val="20"/>
          <w:szCs w:val="20"/>
          <w:lang w:val="de-DE" w:eastAsia="it-IT" w:bidi="it-IT"/>
        </w:rPr>
        <w:t>.</w:t>
      </w:r>
    </w:p>
    <w:p w14:paraId="3115B77D" w14:textId="77777777" w:rsidR="00D237CD" w:rsidRDefault="00D237CD" w:rsidP="0034589E">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D237CD" w14:paraId="7CE41883" w14:textId="77777777" w:rsidTr="00D237CD">
        <w:tc>
          <w:tcPr>
            <w:tcW w:w="1320" w:type="dxa"/>
            <w:gridSpan w:val="2"/>
            <w:tcBorders>
              <w:top w:val="double" w:sz="2" w:space="0" w:color="C0C0C0"/>
              <w:left w:val="double" w:sz="2" w:space="0" w:color="C0C0C0"/>
              <w:bottom w:val="double" w:sz="2" w:space="0" w:color="C0C0C0"/>
              <w:right w:val="nil"/>
            </w:tcBorders>
            <w:hideMark/>
          </w:tcPr>
          <w:p w14:paraId="292CF6A0" w14:textId="77777777" w:rsidR="00D237CD" w:rsidRDefault="00D237CD">
            <w:pPr>
              <w:spacing w:before="159" w:after="0" w:line="240" w:lineRule="auto"/>
              <w:jc w:val="both"/>
              <w:rPr>
                <w:rFonts w:ascii="Tahoma" w:eastAsia="Times New Roman" w:hAnsi="Tahoma" w:cs="Tahoma"/>
                <w:sz w:val="18"/>
                <w:szCs w:val="18"/>
              </w:rPr>
            </w:pPr>
            <w:bookmarkStart w:id="1" w:name="_Hlk254170315"/>
            <w:bookmarkStart w:id="2" w:name="OLE_LINK2"/>
            <w:bookmarkStart w:id="3" w:name="OLE_LINK1"/>
            <w:bookmarkEnd w:id="1"/>
            <w:bookmarkEnd w:id="2"/>
            <w:bookmarkEnd w:id="3"/>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3CFE2527"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56AE9F26" w14:textId="77777777" w:rsidTr="00D237CD">
        <w:tc>
          <w:tcPr>
            <w:tcW w:w="709" w:type="dxa"/>
            <w:tcBorders>
              <w:top w:val="double" w:sz="2" w:space="0" w:color="C0C0C0"/>
              <w:left w:val="double" w:sz="2" w:space="0" w:color="C0C0C0"/>
              <w:bottom w:val="double" w:sz="2" w:space="0" w:color="C0C0C0"/>
              <w:right w:val="nil"/>
            </w:tcBorders>
            <w:hideMark/>
          </w:tcPr>
          <w:p w14:paraId="558D6781"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2CC89AE7" w14:textId="77777777" w:rsidR="00D237CD" w:rsidRDefault="00D237CD">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26EB5DFF"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2E81BD74" w14:textId="77777777" w:rsidR="00D237CD" w:rsidRDefault="00D237CD">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424DDF5C"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407EAC8E"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42C04394" w14:textId="77777777" w:rsidTr="00D237CD">
        <w:tc>
          <w:tcPr>
            <w:tcW w:w="1320" w:type="dxa"/>
            <w:gridSpan w:val="2"/>
            <w:tcBorders>
              <w:top w:val="double" w:sz="2" w:space="0" w:color="C0C0C0"/>
              <w:left w:val="double" w:sz="2" w:space="0" w:color="C0C0C0"/>
              <w:bottom w:val="double" w:sz="2" w:space="0" w:color="C0C0C0"/>
              <w:right w:val="nil"/>
            </w:tcBorders>
            <w:hideMark/>
          </w:tcPr>
          <w:p w14:paraId="041C4D4D"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4CCE23F1" w14:textId="77777777" w:rsidR="00D237CD" w:rsidRDefault="00D237CD">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1B45AB65"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5ACD092C"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6E5C1C4"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7473B72"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130552B0" w14:textId="77777777" w:rsidTr="00D237CD">
        <w:tc>
          <w:tcPr>
            <w:tcW w:w="1320" w:type="dxa"/>
            <w:gridSpan w:val="2"/>
            <w:tcBorders>
              <w:top w:val="double" w:sz="2" w:space="0" w:color="C0C0C0"/>
              <w:left w:val="double" w:sz="2" w:space="0" w:color="C0C0C0"/>
              <w:bottom w:val="double" w:sz="2" w:space="0" w:color="C0C0C0"/>
              <w:right w:val="nil"/>
            </w:tcBorders>
            <w:hideMark/>
          </w:tcPr>
          <w:p w14:paraId="64ED635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020849D6"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1B8D4DE8" w14:textId="77777777" w:rsidTr="00D237CD">
        <w:tc>
          <w:tcPr>
            <w:tcW w:w="1320" w:type="dxa"/>
            <w:gridSpan w:val="2"/>
            <w:tcBorders>
              <w:top w:val="double" w:sz="2" w:space="0" w:color="C0C0C0"/>
              <w:left w:val="double" w:sz="2" w:space="0" w:color="C0C0C0"/>
              <w:bottom w:val="double" w:sz="2" w:space="0" w:color="C0C0C0"/>
              <w:right w:val="nil"/>
            </w:tcBorders>
            <w:hideMark/>
          </w:tcPr>
          <w:p w14:paraId="4E41E967"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51A3FF7D"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50E011A2" w14:textId="77777777" w:rsidTr="00D237CD">
        <w:trPr>
          <w:trHeight w:val="419"/>
        </w:trPr>
        <w:tc>
          <w:tcPr>
            <w:tcW w:w="1710" w:type="dxa"/>
            <w:gridSpan w:val="4"/>
            <w:tcBorders>
              <w:top w:val="double" w:sz="2" w:space="0" w:color="C0C0C0"/>
              <w:left w:val="double" w:sz="2" w:space="0" w:color="C0C0C0"/>
              <w:bottom w:val="double" w:sz="2" w:space="0" w:color="C0C0C0"/>
              <w:right w:val="nil"/>
            </w:tcBorders>
            <w:hideMark/>
          </w:tcPr>
          <w:p w14:paraId="16F27B8D"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6F7A8186"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49C7DF7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3D41CAA"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4B5C7016"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444DD06"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26A423FA" w14:textId="77777777" w:rsidTr="00D237CD">
        <w:tc>
          <w:tcPr>
            <w:tcW w:w="1815" w:type="dxa"/>
            <w:gridSpan w:val="5"/>
            <w:tcBorders>
              <w:top w:val="double" w:sz="2" w:space="0" w:color="C0C0C0"/>
              <w:left w:val="double" w:sz="2" w:space="0" w:color="C0C0C0"/>
              <w:bottom w:val="double" w:sz="2" w:space="0" w:color="C0C0C0"/>
              <w:right w:val="nil"/>
            </w:tcBorders>
            <w:hideMark/>
          </w:tcPr>
          <w:p w14:paraId="3F11679E"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19C0E43B"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8005805"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603D6E36"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2FBA08E0"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EF34B80"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62DF0101" w14:textId="77777777" w:rsidTr="00D237CD">
        <w:trPr>
          <w:trHeight w:val="390"/>
        </w:trPr>
        <w:tc>
          <w:tcPr>
            <w:tcW w:w="1425" w:type="dxa"/>
            <w:gridSpan w:val="3"/>
            <w:tcBorders>
              <w:top w:val="double" w:sz="2" w:space="0" w:color="C0C0C0"/>
              <w:left w:val="double" w:sz="2" w:space="0" w:color="C0C0C0"/>
              <w:bottom w:val="double" w:sz="2" w:space="0" w:color="C0C0C0"/>
              <w:right w:val="nil"/>
            </w:tcBorders>
            <w:hideMark/>
          </w:tcPr>
          <w:p w14:paraId="0204E35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10918ECB" w14:textId="77777777" w:rsidR="00D237CD" w:rsidRDefault="00D237CD">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3B1FB899"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4AF98E90" w14:textId="77777777" w:rsidR="00D237CD" w:rsidRDefault="00D237CD">
            <w:pPr>
              <w:snapToGrid w:val="0"/>
              <w:spacing w:before="159" w:after="0" w:line="240" w:lineRule="auto"/>
              <w:jc w:val="both"/>
              <w:rPr>
                <w:rFonts w:ascii="Tahoma" w:eastAsia="Times New Roman" w:hAnsi="Tahoma" w:cs="Tahoma"/>
                <w:sz w:val="18"/>
                <w:szCs w:val="18"/>
              </w:rPr>
            </w:pPr>
          </w:p>
        </w:tc>
      </w:tr>
    </w:tbl>
    <w:p w14:paraId="20366346" w14:textId="77777777" w:rsidR="00D237CD" w:rsidRDefault="00D237CD" w:rsidP="00D237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618B3B16" w14:textId="77777777" w:rsidR="00D237CD" w:rsidRDefault="00D237CD" w:rsidP="00D237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35669FD9" w14:textId="77777777" w:rsidR="00D237CD" w:rsidRDefault="00D237CD" w:rsidP="00D237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3D0F0E0A"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059A770B"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11D59992" w14:textId="77777777" w:rsidR="00D237CD" w:rsidRDefault="00D237CD" w:rsidP="00D237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4A712ED6" w14:textId="77777777" w:rsidR="00D237CD" w:rsidRDefault="00D237CD" w:rsidP="00D237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731E9571"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mandante di Raggruppamento Temporaneo di concorrenti o di Consorzio ex art. 45, comma 2, lett. d) ed e) del D.Lgs. n. 50/2016;</w:t>
      </w:r>
    </w:p>
    <w:p w14:paraId="7757F7C0" w14:textId="77777777" w:rsidR="00D237CD" w:rsidRDefault="00D237CD" w:rsidP="00D237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04C86994" w14:textId="77777777" w:rsidR="00D237CD" w:rsidRDefault="00D237CD" w:rsidP="00D237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17870ABD"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fra società cooperative di produzione e lavoro ai sensi dell’art. 45, comma 2, lett. b) del D.Lgs. n. 50/2016;</w:t>
      </w:r>
    </w:p>
    <w:p w14:paraId="32B3C270"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tra imprese artigiane ai sensi dell’art. 45, comma 2, lett. b) del D.Lgs. 50/2016;</w:t>
      </w:r>
    </w:p>
    <w:p w14:paraId="35370AFF"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1BAD96FB"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6D85D374" w14:textId="77777777" w:rsidR="00D237CD" w:rsidRDefault="00D237CD" w:rsidP="00D237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stabilito in altro Stato membro ex art. 45, comma 1, del D.Lgs. 50/2016;</w:t>
      </w:r>
    </w:p>
    <w:p w14:paraId="420DF2CA"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2C280DB8"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17A3199F"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671AB111"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0607BDE2" w14:textId="77777777" w:rsidR="00D237CD" w:rsidRDefault="00D237CD" w:rsidP="00D237CD">
      <w:pPr>
        <w:spacing w:after="62" w:line="240" w:lineRule="auto"/>
        <w:ind w:left="426"/>
        <w:jc w:val="center"/>
        <w:rPr>
          <w:rFonts w:ascii="Tahoma" w:eastAsia="Times New Roman" w:hAnsi="Tahoma" w:cs="Tahoma"/>
          <w:color w:val="000000"/>
          <w:sz w:val="20"/>
          <w:szCs w:val="20"/>
        </w:rPr>
      </w:pPr>
    </w:p>
    <w:p w14:paraId="720C3F5F" w14:textId="77777777" w:rsidR="00D237CD" w:rsidRDefault="00D237CD" w:rsidP="00D237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5AE80929" w14:textId="77777777" w:rsidR="00D237CD" w:rsidRDefault="00D237CD" w:rsidP="00D237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12B4483B" w14:textId="77777777" w:rsidR="00D237CD" w:rsidRDefault="00D237CD" w:rsidP="00D237CD">
      <w:pPr>
        <w:spacing w:after="0" w:line="240" w:lineRule="auto"/>
        <w:jc w:val="center"/>
        <w:rPr>
          <w:rFonts w:ascii="Tahoma" w:eastAsia="Times New Roman" w:hAnsi="Tahoma" w:cs="Tahoma"/>
          <w:bCs/>
          <w:sz w:val="20"/>
          <w:szCs w:val="20"/>
        </w:rPr>
      </w:pPr>
    </w:p>
    <w:p w14:paraId="2943CD36" w14:textId="77777777" w:rsidR="00D237CD" w:rsidRDefault="00D237CD" w:rsidP="00D237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292458ED" w14:textId="77777777" w:rsidR="00D237CD" w:rsidRDefault="00D237CD" w:rsidP="00D237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72743A6F" w14:textId="77777777" w:rsidR="00D237CD" w:rsidRDefault="00D237CD" w:rsidP="00D237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6FF2B952" w14:textId="77777777" w:rsidR="00D237CD" w:rsidRDefault="00D237CD" w:rsidP="00D237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4DBC6883" w14:textId="77777777" w:rsidR="00D237CD" w:rsidRDefault="00D237CD" w:rsidP="00D237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0024ED1" w14:textId="77777777" w:rsidR="00D237CD" w:rsidRDefault="00D237CD" w:rsidP="00D237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039690FB" w14:textId="77777777" w:rsidR="00D237CD" w:rsidRDefault="00D237CD" w:rsidP="00D237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4244939F" w14:textId="77777777" w:rsidR="00D237CD" w:rsidRPr="00C123D2" w:rsidRDefault="00C25C3B"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 xml:space="preserve">di </w:t>
      </w:r>
      <w:r w:rsidR="00D237CD" w:rsidRPr="00C25C3B">
        <w:rPr>
          <w:rFonts w:ascii="Tahoma" w:eastAsia="Times New Roman" w:hAnsi="Tahoma" w:cs="Tahoma"/>
          <w:color w:val="000000"/>
          <w:sz w:val="20"/>
          <w:szCs w:val="20"/>
        </w:rPr>
        <w:t>a</w:t>
      </w:r>
      <w:r w:rsidR="00D237CD" w:rsidRPr="00C123D2">
        <w:rPr>
          <w:rFonts w:ascii="Tahoma" w:eastAsia="Times New Roman" w:hAnsi="Tahoma" w:cs="Tahoma"/>
          <w:color w:val="000000"/>
          <w:sz w:val="20"/>
          <w:szCs w:val="20"/>
        </w:rPr>
        <w:t xml:space="preserve">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sidR="00D237CD" w:rsidRPr="00C123D2">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5BE01B91"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3F8E7D97"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5874E39E"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174D1578"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033D53BF"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62C26DDF" w14:textId="77777777" w:rsidR="00D237CD" w:rsidRDefault="00D237CD" w:rsidP="00D237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57FDF9A6"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w:t>
      </w:r>
      <w:r w:rsidR="0000383F">
        <w:rPr>
          <w:rFonts w:ascii="Tahoma" w:eastAsia="Times New Roman" w:hAnsi="Tahoma" w:cs="Tahoma"/>
          <w:bCs/>
          <w:kern w:val="2"/>
          <w:sz w:val="20"/>
          <w:szCs w:val="20"/>
        </w:rPr>
        <w:t xml:space="preserve">, </w:t>
      </w:r>
      <w:r w:rsidR="0000383F" w:rsidRPr="0000383F">
        <w:rPr>
          <w:rFonts w:ascii="Tahoma" w:eastAsia="Times New Roman" w:hAnsi="Tahoma" w:cs="Tahoma"/>
          <w:bCs/>
          <w:kern w:val="2"/>
          <w:sz w:val="20"/>
          <w:szCs w:val="20"/>
          <w:u w:val="single"/>
        </w:rPr>
        <w:t>come da allegato</w:t>
      </w:r>
      <w:r w:rsidR="0000383F">
        <w:rPr>
          <w:rFonts w:ascii="Tahoma" w:eastAsia="Times New Roman" w:hAnsi="Tahoma" w:cs="Tahoma"/>
          <w:bCs/>
          <w:kern w:val="2"/>
          <w:sz w:val="20"/>
          <w:szCs w:val="20"/>
        </w:rPr>
        <w:t>;</w:t>
      </w:r>
    </w:p>
    <w:p w14:paraId="455F4CE4" w14:textId="77777777" w:rsidR="00D237CD" w:rsidRPr="0000383F" w:rsidRDefault="009D2C45" w:rsidP="00D237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r w:rsidR="00D237CD" w:rsidRPr="0000383F">
        <w:rPr>
          <w:rFonts w:ascii="Tahoma" w:eastAsia="Times New Roman" w:hAnsi="Tahoma" w:cs="Tahoma"/>
          <w:b/>
          <w:i/>
          <w:iCs/>
          <w:kern w:val="2"/>
          <w:sz w:val="20"/>
          <w:szCs w:val="20"/>
        </w:rPr>
        <w:t>:</w:t>
      </w:r>
    </w:p>
    <w:p w14:paraId="74159CC5"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7C2C1884" w14:textId="77777777" w:rsidR="00D237CD" w:rsidRDefault="00D237CD" w:rsidP="00D237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2B56FF9" w14:textId="77777777" w:rsidR="00D237CD" w:rsidRDefault="00D237CD" w:rsidP="00D237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w:t>
      </w:r>
      <w:r w:rsidR="0000383F">
        <w:rPr>
          <w:rFonts w:ascii="Tahoma" w:eastAsia="Times New Roman" w:hAnsi="Tahoma" w:cs="Tahoma"/>
          <w:bCs/>
          <w:kern w:val="2"/>
          <w:sz w:val="20"/>
          <w:szCs w:val="20"/>
        </w:rPr>
        <w:t xml:space="preserve">, </w:t>
      </w:r>
      <w:r w:rsidR="0000383F" w:rsidRPr="0000383F">
        <w:rPr>
          <w:rFonts w:ascii="Tahoma" w:eastAsia="Times New Roman" w:hAnsi="Tahoma" w:cs="Tahoma"/>
          <w:bCs/>
          <w:kern w:val="2"/>
          <w:sz w:val="20"/>
          <w:szCs w:val="20"/>
          <w:u w:val="single"/>
        </w:rPr>
        <w:t>come da allegato</w:t>
      </w:r>
      <w:r w:rsidR="0000383F">
        <w:rPr>
          <w:rFonts w:ascii="Tahoma" w:eastAsia="Times New Roman" w:hAnsi="Tahoma" w:cs="Tahoma"/>
          <w:bCs/>
          <w:kern w:val="2"/>
          <w:sz w:val="20"/>
          <w:szCs w:val="20"/>
        </w:rPr>
        <w:t>;</w:t>
      </w:r>
    </w:p>
    <w:p w14:paraId="45956C36" w14:textId="77777777" w:rsidR="00D237CD" w:rsidRPr="004D1734"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10653BC5"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w:t>
      </w:r>
      <w:r w:rsidR="004D1734" w:rsidRPr="004D1734">
        <w:rPr>
          <w:rFonts w:ascii="Tahoma" w:eastAsia="Times New Roman" w:hAnsi="Tahoma" w:cs="Tahoma"/>
          <w:color w:val="000000"/>
          <w:sz w:val="20"/>
          <w:szCs w:val="20"/>
        </w:rPr>
        <w:t xml:space="preserve"> liquidazione giudiziale, fallimento,</w:t>
      </w:r>
      <w:r w:rsidRPr="004D1734">
        <w:rPr>
          <w:rFonts w:ascii="Tahoma" w:eastAsia="Times New Roman" w:hAnsi="Tahoma" w:cs="Tahoma"/>
          <w:color w:val="000000"/>
          <w:sz w:val="20"/>
          <w:szCs w:val="20"/>
        </w:rPr>
        <w:t xml:space="preserve">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r w:rsidR="00C123D2">
        <w:rPr>
          <w:rFonts w:ascii="Tahoma" w:eastAsia="Times New Roman" w:hAnsi="Tahoma" w:cs="Tahoma"/>
          <w:color w:val="000000"/>
          <w:sz w:val="20"/>
          <w:szCs w:val="20"/>
        </w:rPr>
        <w:t>;</w:t>
      </w:r>
    </w:p>
    <w:p w14:paraId="16B2BA7A" w14:textId="77777777" w:rsidR="00C123D2" w:rsidRPr="00D05C91" w:rsidRDefault="00C123D2" w:rsidP="00D237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r w:rsidR="00C25C3B" w:rsidRPr="00D05C91">
        <w:rPr>
          <w:rFonts w:ascii="Tahoma" w:eastAsia="Times New Roman" w:hAnsi="Tahoma" w:cs="Tahoma"/>
          <w:color w:val="000000"/>
          <w:sz w:val="20"/>
          <w:szCs w:val="20"/>
        </w:rPr>
        <w:t>;</w:t>
      </w:r>
    </w:p>
    <w:p w14:paraId="61A89FDA"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1D095D9E"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0B592DB3"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773AE173"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28E7E62D" w14:textId="77777777" w:rsidR="00D237CD" w:rsidRPr="0048429A"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3760750" w14:textId="77777777" w:rsidR="00D237CD" w:rsidRPr="00C25C3B" w:rsidRDefault="00D237CD" w:rsidP="00D237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42038664" w14:textId="77777777" w:rsidR="00D237CD" w:rsidRDefault="00D237CD" w:rsidP="00D237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1C478D9C" w14:textId="77777777" w:rsidR="00D237CD" w:rsidRDefault="00D237CD" w:rsidP="00D237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50E4BB" w14:textId="77777777" w:rsidR="00D237CD" w:rsidRDefault="00D237CD" w:rsidP="00D237CD">
      <w:pPr>
        <w:numPr>
          <w:ilvl w:val="0"/>
          <w:numId w:val="4"/>
        </w:numPr>
        <w:spacing w:before="120" w:after="120" w:line="240" w:lineRule="auto"/>
        <w:ind w:left="357"/>
        <w:contextualSpacing/>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0B6384F2" w14:textId="77777777" w:rsidR="00D237CD" w:rsidRDefault="00D237CD" w:rsidP="00D237CD">
      <w:pPr>
        <w:spacing w:before="120" w:after="12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03EFF56F" w14:textId="77777777" w:rsidR="00D237CD" w:rsidRDefault="00D237CD" w:rsidP="00D237CD">
      <w:pPr>
        <w:numPr>
          <w:ilvl w:val="0"/>
          <w:numId w:val="4"/>
        </w:numPr>
        <w:spacing w:before="180" w:after="18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14:paraId="27A75BAC" w14:textId="77777777" w:rsidR="00D237CD" w:rsidRPr="00803D67" w:rsidRDefault="00D237CD" w:rsidP="00D237CD">
      <w:pPr>
        <w:numPr>
          <w:ilvl w:val="0"/>
          <w:numId w:val="4"/>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approvato con Delibera della Giunta Provinciale di Piacenza con deliberazione n. 10 del 31/01/2014,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5A749FBD" w14:textId="3A49EEE7" w:rsidR="00803D67" w:rsidRPr="0000383F" w:rsidRDefault="00803D67" w:rsidP="00803D67">
      <w:pPr>
        <w:numPr>
          <w:ilvl w:val="0"/>
          <w:numId w:val="4"/>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sidR="00031015">
        <w:rPr>
          <w:rFonts w:ascii="Tahoma" w:hAnsi="Tahoma" w:cs="Tahoma"/>
          <w:sz w:val="20"/>
          <w:szCs w:val="20"/>
          <w:lang w:bidi="it-IT"/>
        </w:rPr>
        <w:t>__________________________</w:t>
      </w:r>
      <w:r w:rsidRPr="0000383F">
        <w:rPr>
          <w:rFonts w:ascii="Tahoma" w:hAnsi="Tahoma" w:cs="Tahoma"/>
          <w:sz w:val="20"/>
          <w:szCs w:val="20"/>
          <w:lang w:bidi="it-IT"/>
        </w:rPr>
        <w:t xml:space="preserve">_ (indicare la Prefettura della Provincia in cui ha sede legale la ditta) oppure, in alternativa, aver presentato domanda di iscrizione in tale elenco, indicando la data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4720EFB9" w14:textId="77777777" w:rsidR="00D237CD" w:rsidRDefault="00D237CD" w:rsidP="00D237CD">
      <w:pPr>
        <w:numPr>
          <w:ilvl w:val="0"/>
          <w:numId w:val="4"/>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559972C8"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7AD5560B" w14:textId="77777777" w:rsidR="00E35A13" w:rsidRDefault="00E35A13"/>
    <w:sectPr w:rsidR="00E35A1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42E3D6B"/>
    <w:multiLevelType w:val="multilevel"/>
    <w:tmpl w:val="F41A1B18"/>
    <w:lvl w:ilvl="0">
      <w:start w:val="1"/>
      <w:numFmt w:val="bullet"/>
      <w:lvlText w:val=""/>
      <w:lvlJc w:val="left"/>
      <w:pPr>
        <w:tabs>
          <w:tab w:val="num" w:pos="0"/>
        </w:tabs>
        <w:ind w:left="360" w:hanging="360"/>
      </w:pPr>
      <w:rPr>
        <w:rFonts w:ascii="Symbol" w:hAnsi="Symbol" w:cs="Times New Roman" w:hint="default"/>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4" w15:restartNumberingAfterBreak="0">
    <w:nsid w:val="5A3C02FD"/>
    <w:multiLevelType w:val="hybridMultilevel"/>
    <w:tmpl w:val="60A04672"/>
    <w:name w:val="WW8Num42"/>
    <w:lvl w:ilvl="0" w:tplc="041E649E">
      <w:start w:val="1"/>
      <w:numFmt w:val="lowerLetter"/>
      <w:lvlText w:val="%1)"/>
      <w:lvlJc w:val="left"/>
      <w:pPr>
        <w:ind w:left="720" w:hanging="360"/>
      </w:pPr>
      <w:rPr>
        <w:rFonts w:ascii="Tahoma" w:hAnsi="Tahoma" w:cs="Tahoma" w:hint="default"/>
        <w:b w:val="0"/>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7CD"/>
    <w:rsid w:val="0000383F"/>
    <w:rsid w:val="000075CA"/>
    <w:rsid w:val="00013DA6"/>
    <w:rsid w:val="00031015"/>
    <w:rsid w:val="000D734A"/>
    <w:rsid w:val="00106D95"/>
    <w:rsid w:val="0034589E"/>
    <w:rsid w:val="00351EBB"/>
    <w:rsid w:val="003B5AE5"/>
    <w:rsid w:val="0048429A"/>
    <w:rsid w:val="004D1734"/>
    <w:rsid w:val="005B12A6"/>
    <w:rsid w:val="005B6C42"/>
    <w:rsid w:val="00787343"/>
    <w:rsid w:val="007A217F"/>
    <w:rsid w:val="007A2826"/>
    <w:rsid w:val="00803D67"/>
    <w:rsid w:val="00907C92"/>
    <w:rsid w:val="009D2C45"/>
    <w:rsid w:val="00BC52A0"/>
    <w:rsid w:val="00C06612"/>
    <w:rsid w:val="00C123D2"/>
    <w:rsid w:val="00C25C3B"/>
    <w:rsid w:val="00C84833"/>
    <w:rsid w:val="00D05C91"/>
    <w:rsid w:val="00D237CD"/>
    <w:rsid w:val="00E35A13"/>
    <w:rsid w:val="00E90082"/>
    <w:rsid w:val="00F14DFA"/>
    <w:rsid w:val="00FE2F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DC61"/>
  <w15:chartTrackingRefBased/>
  <w15:docId w15:val="{24981A44-6607-461C-B39E-E4069B5B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237CD"/>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237CD"/>
    <w:pPr>
      <w:ind w:left="720"/>
      <w:contextualSpacing/>
    </w:pPr>
  </w:style>
  <w:style w:type="character" w:styleId="Collegamentoipertestuale">
    <w:name w:val="Hyperlink"/>
    <w:basedOn w:val="Carpredefinitoparagrafo"/>
    <w:uiPriority w:val="99"/>
    <w:semiHidden/>
    <w:unhideWhenUsed/>
    <w:rsid w:val="00D237CD"/>
    <w:rPr>
      <w:color w:val="0000FF"/>
      <w:u w:val="single"/>
    </w:rPr>
  </w:style>
  <w:style w:type="paragraph" w:styleId="Corpotesto">
    <w:name w:val="Body Text"/>
    <w:basedOn w:val="Normale"/>
    <w:link w:val="CorpotestoCarattere"/>
    <w:uiPriority w:val="99"/>
    <w:semiHidden/>
    <w:unhideWhenUsed/>
    <w:rsid w:val="0034589E"/>
    <w:pPr>
      <w:spacing w:after="120"/>
    </w:pPr>
  </w:style>
  <w:style w:type="character" w:customStyle="1" w:styleId="CorpotestoCarattere">
    <w:name w:val="Corpo testo Carattere"/>
    <w:basedOn w:val="Carpredefinitoparagrafo"/>
    <w:link w:val="Corpotesto"/>
    <w:uiPriority w:val="99"/>
    <w:semiHidden/>
    <w:rsid w:val="0034589E"/>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170962">
      <w:bodyDiv w:val="1"/>
      <w:marLeft w:val="0"/>
      <w:marRight w:val="0"/>
      <w:marTop w:val="0"/>
      <w:marBottom w:val="0"/>
      <w:divBdr>
        <w:top w:val="none" w:sz="0" w:space="0" w:color="auto"/>
        <w:left w:val="none" w:sz="0" w:space="0" w:color="auto"/>
        <w:bottom w:val="none" w:sz="0" w:space="0" w:color="auto"/>
        <w:right w:val="none" w:sz="0" w:space="0" w:color="auto"/>
      </w:divBdr>
    </w:div>
    <w:div w:id="1276865851">
      <w:bodyDiv w:val="1"/>
      <w:marLeft w:val="0"/>
      <w:marRight w:val="0"/>
      <w:marTop w:val="0"/>
      <w:marBottom w:val="0"/>
      <w:divBdr>
        <w:top w:val="none" w:sz="0" w:space="0" w:color="auto"/>
        <w:left w:val="none" w:sz="0" w:space="0" w:color="auto"/>
        <w:bottom w:val="none" w:sz="0" w:space="0" w:color="auto"/>
        <w:right w:val="none" w:sz="0" w:space="0" w:color="auto"/>
      </w:divBdr>
    </w:div>
    <w:div w:id="208047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1899</Words>
  <Characters>10825</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Arena, Viviana</cp:lastModifiedBy>
  <cp:revision>28</cp:revision>
  <dcterms:created xsi:type="dcterms:W3CDTF">2020-12-07T12:44:00Z</dcterms:created>
  <dcterms:modified xsi:type="dcterms:W3CDTF">2022-03-03T08:34:00Z</dcterms:modified>
</cp:coreProperties>
</file>