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D237CD" w:rsidRDefault="00D237CD" w:rsidP="00D237CD">
      <w:pPr>
        <w:spacing w:after="0" w:line="240" w:lineRule="auto"/>
        <w:jc w:val="center"/>
        <w:rPr>
          <w:rFonts w:ascii="Tahoma" w:eastAsia="Times New Roman" w:hAnsi="Tahoma" w:cs="Tahoma"/>
          <w:sz w:val="18"/>
          <w:szCs w:val="18"/>
        </w:rPr>
      </w:pPr>
    </w:p>
    <w:p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D237CD" w:rsidRDefault="00D237CD" w:rsidP="00D237CD">
      <w:pPr>
        <w:spacing w:after="0" w:line="240" w:lineRule="auto"/>
        <w:jc w:val="both"/>
        <w:rPr>
          <w:rFonts w:ascii="Tahoma" w:eastAsia="Times New Roman" w:hAnsi="Tahoma" w:cs="Tahoma"/>
          <w:sz w:val="18"/>
          <w:szCs w:val="18"/>
        </w:rPr>
      </w:pPr>
    </w:p>
    <w:p w:rsidR="0003672B" w:rsidRPr="002710B8" w:rsidRDefault="00D237CD" w:rsidP="002710B8">
      <w:pPr>
        <w:suppressAutoHyphens w:val="0"/>
        <w:autoSpaceDE w:val="0"/>
        <w:autoSpaceDN w:val="0"/>
        <w:adjustRightInd w:val="0"/>
        <w:spacing w:after="240" w:line="240" w:lineRule="auto"/>
        <w:jc w:val="both"/>
        <w:rPr>
          <w:rFonts w:ascii="Tahoma" w:eastAsiaTheme="minorHAnsi" w:hAnsi="Tahoma" w:cs="Tahoma"/>
          <w:b/>
          <w:sz w:val="20"/>
          <w:szCs w:val="20"/>
          <w:lang w:eastAsia="en-US"/>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03672B" w:rsidRPr="002710B8">
        <w:rPr>
          <w:rFonts w:ascii="Tahoma" w:eastAsia="Times New Roman" w:hAnsi="Tahoma" w:cs="Tahoma"/>
          <w:b/>
          <w:bCs/>
          <w:sz w:val="20"/>
          <w:szCs w:val="20"/>
          <w:lang w:eastAsia="it-IT" w:bidi="it-IT"/>
        </w:rPr>
        <w:t>Procedura aperta per l’affidamento dei lavori di cui al progetto denominato “</w:t>
      </w:r>
      <w:r w:rsidR="002710B8" w:rsidRPr="002710B8">
        <w:rPr>
          <w:rFonts w:ascii="Tahoma" w:eastAsiaTheme="minorHAnsi" w:hAnsi="Tahoma" w:cs="Tahoma"/>
          <w:b/>
          <w:sz w:val="20"/>
          <w:szCs w:val="20"/>
          <w:lang w:eastAsia="en-US"/>
        </w:rPr>
        <w:t>Strada Provinciale n. 46 di Besenzone. Lavori urgenti di consolidamento del corpo stradale e ripresa della pavimentazione bituminosa nei tratti maggiormente degradati. CUP D27H20001730001</w:t>
      </w:r>
      <w:r w:rsidR="0003672B" w:rsidRPr="002710B8">
        <w:rPr>
          <w:rFonts w:ascii="Tahoma" w:eastAsia="Times New Roman" w:hAnsi="Tahoma" w:cs="Tahoma"/>
          <w:b/>
          <w:bCs/>
          <w:sz w:val="20"/>
          <w:szCs w:val="20"/>
          <w:lang w:eastAsia="it-IT" w:bidi="it-IT"/>
        </w:rPr>
        <w:t xml:space="preserve">, CIG </w:t>
      </w:r>
      <w:r w:rsidR="00805CC3" w:rsidRPr="00805CC3">
        <w:rPr>
          <w:rFonts w:ascii="Tahoma" w:eastAsia="Times New Roman" w:hAnsi="Tahoma" w:cs="Tahoma"/>
          <w:b/>
          <w:bCs/>
          <w:sz w:val="20"/>
          <w:szCs w:val="20"/>
          <w:lang w:eastAsia="it-IT" w:bidi="it-IT"/>
        </w:rPr>
        <w:t>8693486B96</w:t>
      </w:r>
      <w:r w:rsidR="00805CC3">
        <w:rPr>
          <w:rFonts w:ascii="Tahoma" w:eastAsia="Times New Roman" w:hAnsi="Tahoma" w:cs="Tahoma"/>
          <w:b/>
          <w:bCs/>
          <w:sz w:val="20"/>
          <w:szCs w:val="20"/>
          <w:lang w:eastAsia="it-IT" w:bidi="it-IT"/>
        </w:rPr>
        <w:t>”.</w:t>
      </w:r>
      <w:bookmarkStart w:id="0" w:name="_GoBack"/>
      <w:bookmarkEnd w:id="0"/>
    </w:p>
    <w:p w:rsidR="00D237CD" w:rsidRDefault="00D237CD" w:rsidP="0003672B">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709"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815" w:type="dxa"/>
            <w:gridSpan w:val="5"/>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bl>
    <w:p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capogruppo di associazione temporanea di imprese o di consorzio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d) ed e) del D. </w:t>
      </w:r>
      <w:proofErr w:type="spellStart"/>
      <w:r>
        <w:rPr>
          <w:rFonts w:ascii="Tahoma" w:eastAsia="Times New Roman" w:hAnsi="Tahoma" w:cs="Tahoma"/>
          <w:color w:val="000000"/>
          <w:sz w:val="20"/>
          <w:szCs w:val="20"/>
        </w:rPr>
        <w:t>Lgs</w:t>
      </w:r>
      <w:proofErr w:type="spellEnd"/>
      <w:r>
        <w:rPr>
          <w:rFonts w:ascii="Tahoma" w:eastAsia="Times New Roman" w:hAnsi="Tahoma" w:cs="Tahoma"/>
          <w:color w:val="000000"/>
          <w:sz w:val="20"/>
          <w:szCs w:val="20"/>
        </w:rPr>
        <w:t>.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d) ed e)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consorzio stabile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c) del D </w:t>
      </w:r>
      <w:proofErr w:type="spellStart"/>
      <w:r>
        <w:rPr>
          <w:rFonts w:ascii="Tahoma" w:eastAsia="Times New Roman" w:hAnsi="Tahoma" w:cs="Tahoma"/>
          <w:color w:val="000000"/>
          <w:sz w:val="20"/>
          <w:szCs w:val="20"/>
        </w:rPr>
        <w:t>Lgs</w:t>
      </w:r>
      <w:proofErr w:type="spellEnd"/>
      <w:r>
        <w:rPr>
          <w:rFonts w:ascii="Tahoma" w:eastAsia="Times New Roman" w:hAnsi="Tahoma" w:cs="Tahoma"/>
          <w:color w:val="000000"/>
          <w:sz w:val="20"/>
          <w:szCs w:val="20"/>
        </w:rPr>
        <w:t>.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D237CD" w:rsidRDefault="00D237CD" w:rsidP="00D237CD">
      <w:pPr>
        <w:spacing w:after="62" w:line="240" w:lineRule="auto"/>
        <w:ind w:left="426"/>
        <w:jc w:val="center"/>
        <w:rPr>
          <w:rFonts w:ascii="Tahoma" w:eastAsia="Times New Roman" w:hAnsi="Tahoma" w:cs="Tahoma"/>
          <w:color w:val="000000"/>
          <w:sz w:val="20"/>
          <w:szCs w:val="20"/>
        </w:rPr>
      </w:pPr>
    </w:p>
    <w:p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D237CD" w:rsidRDefault="00D237CD" w:rsidP="00D237CD">
      <w:pPr>
        <w:spacing w:after="0" w:line="240" w:lineRule="auto"/>
        <w:jc w:val="center"/>
        <w:rPr>
          <w:rFonts w:ascii="Tahoma" w:eastAsia="Times New Roman" w:hAnsi="Tahoma" w:cs="Tahoma"/>
          <w:bCs/>
          <w:sz w:val="20"/>
          <w:szCs w:val="20"/>
        </w:rPr>
      </w:pPr>
    </w:p>
    <w:p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xml:space="preserve">, ai sensi dell’art. 80, comma 5,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e dell’art. 110, commi 3, 4 e 5 del Codice, ad integrazione di quanto indicato nella parte III, sez. C,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d) del DGUE:</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p>
    <w:p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D237CD" w:rsidRPr="00976389"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976389" w:rsidRPr="00BB43B2" w:rsidRDefault="00976389" w:rsidP="00976389">
      <w:pPr>
        <w:numPr>
          <w:ilvl w:val="0"/>
          <w:numId w:val="4"/>
        </w:numPr>
        <w:spacing w:before="120" w:after="120"/>
        <w:jc w:val="both"/>
        <w:rPr>
          <w:rFonts w:ascii="Tahoma" w:hAnsi="Tahoma" w:cs="Tahoma"/>
          <w:sz w:val="20"/>
          <w:szCs w:val="20"/>
          <w:lang w:bidi="it-IT"/>
        </w:rPr>
      </w:pPr>
      <w:r w:rsidRPr="00BB43B2">
        <w:rPr>
          <w:rFonts w:ascii="Tahoma" w:hAnsi="Tahoma" w:cs="Tahoma"/>
          <w:sz w:val="20"/>
          <w:szCs w:val="20"/>
        </w:rPr>
        <w:t xml:space="preserve">di essere iscritto </w:t>
      </w:r>
      <w:r w:rsidRPr="00BB43B2">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t>
      </w:r>
      <w:proofErr w:type="spellStart"/>
      <w:r w:rsidRPr="00BB43B2">
        <w:rPr>
          <w:rFonts w:ascii="Tahoma" w:hAnsi="Tahoma" w:cs="Tahoma"/>
          <w:sz w:val="20"/>
          <w:szCs w:val="20"/>
          <w:lang w:bidi="it-IT"/>
        </w:rPr>
        <w:t>white</w:t>
      </w:r>
      <w:proofErr w:type="spellEnd"/>
      <w:r w:rsidRPr="00BB43B2">
        <w:rPr>
          <w:rFonts w:ascii="Tahoma" w:hAnsi="Tahoma" w:cs="Tahoma"/>
          <w:sz w:val="20"/>
          <w:szCs w:val="20"/>
          <w:lang w:bidi="it-IT"/>
        </w:rPr>
        <w:t xml:space="preserve"> list), istituito presso la Prefettura della Provincia di ______ (indicare la Prefettura della Provincia in cui ha sede legale la ditta) oppure, in alternativa, aver presentato domanda di iscrizione in tale elenco, indicando la data (ai sensi del comma 52 dell’art. 1 della Legge 190/2012 e della Circolare Ministero dell’Interno </w:t>
      </w:r>
      <w:proofErr w:type="spellStart"/>
      <w:r w:rsidRPr="00BB43B2">
        <w:rPr>
          <w:rFonts w:ascii="Tahoma" w:hAnsi="Tahoma" w:cs="Tahoma"/>
          <w:sz w:val="20"/>
          <w:szCs w:val="20"/>
          <w:lang w:bidi="it-IT"/>
        </w:rPr>
        <w:t>prot</w:t>
      </w:r>
      <w:proofErr w:type="spellEnd"/>
      <w:r w:rsidRPr="00BB43B2">
        <w:rPr>
          <w:rFonts w:ascii="Tahoma" w:hAnsi="Tahoma" w:cs="Tahoma"/>
          <w:sz w:val="20"/>
          <w:szCs w:val="20"/>
          <w:lang w:bidi="it-IT"/>
        </w:rPr>
        <w:t xml:space="preserve">. 25954 del 23/03/2016 e DPCM 18/04/2013, come aggiornato dal DPCM 24/11/2016). </w:t>
      </w:r>
      <w:r w:rsidRPr="00BB43B2">
        <w:rPr>
          <w:rFonts w:ascii="Tahoma" w:hAnsi="Tahoma" w:cs="Tahoma"/>
          <w:b/>
          <w:sz w:val="20"/>
          <w:szCs w:val="20"/>
          <w:lang w:bidi="it-IT"/>
        </w:rPr>
        <w:t xml:space="preserve">L’iscrizione è necessaria per l’operatore che assume le attività maggiormente esposte al rischio di infiltrazione mafiosa; in alternativa, l’operatore economico concorrente dovrà dichiarare la volontà di ricorrere al subappalto ad operatore economico iscritto nella </w:t>
      </w:r>
      <w:proofErr w:type="spellStart"/>
      <w:r w:rsidRPr="00BB43B2">
        <w:rPr>
          <w:rFonts w:ascii="Tahoma" w:hAnsi="Tahoma" w:cs="Tahoma"/>
          <w:b/>
          <w:sz w:val="20"/>
          <w:szCs w:val="20"/>
          <w:lang w:bidi="it-IT"/>
        </w:rPr>
        <w:t>white</w:t>
      </w:r>
      <w:proofErr w:type="spellEnd"/>
      <w:r w:rsidRPr="00BB43B2">
        <w:rPr>
          <w:rFonts w:ascii="Tahoma" w:hAnsi="Tahoma" w:cs="Tahoma"/>
          <w:b/>
          <w:sz w:val="20"/>
          <w:szCs w:val="20"/>
          <w:lang w:bidi="it-IT"/>
        </w:rPr>
        <w:t xml:space="preserve"> list per quelle attività (senza necessità di dichiararne i nominativi in sede di gara).</w:t>
      </w:r>
    </w:p>
    <w:p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CD"/>
    <w:rsid w:val="00013DA6"/>
    <w:rsid w:val="0003672B"/>
    <w:rsid w:val="00106D95"/>
    <w:rsid w:val="002710B8"/>
    <w:rsid w:val="00351EBB"/>
    <w:rsid w:val="0048429A"/>
    <w:rsid w:val="004D1734"/>
    <w:rsid w:val="007A217F"/>
    <w:rsid w:val="00805CC3"/>
    <w:rsid w:val="00907C92"/>
    <w:rsid w:val="00976389"/>
    <w:rsid w:val="009C2534"/>
    <w:rsid w:val="00BB43B2"/>
    <w:rsid w:val="00C123D2"/>
    <w:rsid w:val="00C25C3B"/>
    <w:rsid w:val="00D05C91"/>
    <w:rsid w:val="00D237CD"/>
    <w:rsid w:val="00D31F83"/>
    <w:rsid w:val="00E35A13"/>
    <w:rsid w:val="00F1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AEDC"/>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5528">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1892</Words>
  <Characters>10785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18</cp:revision>
  <dcterms:created xsi:type="dcterms:W3CDTF">2020-12-07T12:44:00Z</dcterms:created>
  <dcterms:modified xsi:type="dcterms:W3CDTF">2021-04-02T06:53:00Z</dcterms:modified>
</cp:coreProperties>
</file>