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A3" w:rsidRDefault="00C51BA3" w:rsidP="00C51BA3">
      <w:pPr>
        <w:pageBreakBefore/>
        <w:widowControl w:val="0"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2"/>
          <w:sz w:val="20"/>
          <w:szCs w:val="20"/>
        </w:rPr>
        <w:t>ALLEGATO 2)</w:t>
      </w:r>
    </w:p>
    <w:p w:rsidR="00C51BA3" w:rsidRDefault="00C51BA3" w:rsidP="00C51BA3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2"/>
          <w:sz w:val="24"/>
          <w:szCs w:val="24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:rsidR="00C51BA3" w:rsidRDefault="00C51BA3" w:rsidP="00C51BA3">
      <w:pPr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</w:rPr>
      </w:pPr>
    </w:p>
    <w:p w:rsidR="00C51BA3" w:rsidRDefault="00C51BA3" w:rsidP="00C51BA3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C51BA3" w:rsidRDefault="00C51BA3" w:rsidP="00C51BA3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C51BA3" w:rsidRDefault="00C51BA3" w:rsidP="00C51BA3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p w:rsidR="00C51BA3" w:rsidRDefault="00C51BA3" w:rsidP="00C51BA3">
      <w:pPr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5"/>
        <w:gridCol w:w="8440"/>
      </w:tblGrid>
      <w:tr w:rsidR="00C51BA3" w:rsidTr="002B42A7"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51BA3" w:rsidRDefault="00C51BA3" w:rsidP="002B42A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51BA3" w:rsidRPr="00836137" w:rsidRDefault="00CD40DB" w:rsidP="002B42A7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40D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PROCEDURA APERTA PER L’AFFIDAMENTO DEI LAVORI DI CUI AL PROGETTO DENOMINATO “STRADA PROVINCIALE N. 28 DI GOSSOLENGO: RIORGANIZZAZIONE DELL'INTERSEZIONE CON CORSO MATTEOTTI NEL CENTRO ABITATO DI GOSSOLENGO.” CUP: D37H18001560001. CIG: </w:t>
            </w:r>
            <w:r w:rsidR="00452277" w:rsidRPr="00452277">
              <w:rPr>
                <w:rFonts w:ascii="Tahoma" w:eastAsia="Times New Roman" w:hAnsi="Tahoma" w:cs="Tahoma"/>
                <w:b/>
                <w:sz w:val="20"/>
                <w:szCs w:val="20"/>
              </w:rPr>
              <w:t>85636378CE</w:t>
            </w:r>
            <w:bookmarkStart w:id="0" w:name="_GoBack"/>
            <w:bookmarkEnd w:id="0"/>
            <w:r w:rsidRPr="00CD40DB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</w:tr>
    </w:tbl>
    <w:p w:rsidR="00C51BA3" w:rsidRDefault="00C51BA3" w:rsidP="00C51BA3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C51BA3" w:rsidRDefault="00C51BA3" w:rsidP="00C51BA3">
      <w:pPr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.……........................... nella sua qualità di ………...…………………….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…………………………...............................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.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</w:t>
      </w:r>
      <w:bookmarkStart w:id="1" w:name="sdfootnote2anc"/>
      <w:r>
        <w:rPr>
          <w:rFonts w:ascii="Tahoma" w:eastAsia="Times New Roman" w:hAnsi="Tahoma" w:cs="Tahoma"/>
          <w:sz w:val="20"/>
          <w:szCs w:val="20"/>
        </w:rPr>
        <w:t>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</w:t>
      </w:r>
      <w:bookmarkEnd w:id="1"/>
      <w:r>
        <w:rPr>
          <w:rFonts w:ascii="Tahoma" w:eastAsia="Times New Roman" w:hAnsi="Tahoma" w:cs="Tahoma"/>
          <w:sz w:val="20"/>
          <w:szCs w:val="20"/>
        </w:rPr>
        <w:t xml:space="preserve">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.……. nella sua qualità </w:t>
      </w:r>
      <w:proofErr w:type="gramStart"/>
      <w:r>
        <w:rPr>
          <w:rFonts w:ascii="Tahoma" w:eastAsia="Times New Roman" w:hAnsi="Tahoma" w:cs="Tahoma"/>
          <w:sz w:val="20"/>
          <w:szCs w:val="20"/>
        </w:rPr>
        <w:t>di  …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…………....……………….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………………………….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C51BA3" w:rsidRDefault="00C51BA3" w:rsidP="00C51BA3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C51BA3" w:rsidRDefault="00C51BA3" w:rsidP="00C51BA3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In caso di aggiudicazione dei lavori indicati in oggetto, a conferire mandato collettivo speciale con rappresentanza, da far risultare da scrittura privata autenticata, alla Ditta qualificata come Capogruppo/Mandataria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C51BA3" w:rsidRDefault="00C51BA3" w:rsidP="00C51BA3">
      <w:pPr>
        <w:spacing w:after="119" w:line="36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R.T.I./Consorzio orizzontale: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C51BA3" w:rsidTr="002B42A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51BA3" w:rsidRDefault="00C51BA3" w:rsidP="002B42A7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C51BA3" w:rsidTr="002B42A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1BA3" w:rsidTr="002B42A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1BA3" w:rsidTr="002B42A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1BA3" w:rsidTr="002B42A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1BA3" w:rsidTr="002B42A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1BA3" w:rsidTr="002B42A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51BA3" w:rsidRDefault="00C51BA3" w:rsidP="00C51BA3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C51BA3" w:rsidRDefault="00C51BA3" w:rsidP="00C51BA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C51BA3" w:rsidTr="002B42A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pacing w:before="119" w:after="0" w:line="240" w:lineRule="auto"/>
              <w:ind w:right="57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C51BA3" w:rsidTr="002B42A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1BA3" w:rsidTr="002B42A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1BA3" w:rsidTr="002B42A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1BA3" w:rsidTr="002B42A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1BA3" w:rsidTr="002B42A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1BA3" w:rsidTr="002B42A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1BA3" w:rsidRDefault="00C51BA3" w:rsidP="002B42A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51BA3" w:rsidRDefault="00C51BA3" w:rsidP="00C51BA3"/>
    <w:p w:rsidR="00C51BA3" w:rsidRDefault="00C51BA3" w:rsidP="00C51BA3">
      <w:pPr>
        <w:spacing w:after="119" w:line="240" w:lineRule="auto"/>
        <w:ind w:right="57"/>
        <w:jc w:val="center"/>
      </w:pPr>
    </w:p>
    <w:p w:rsidR="00C77062" w:rsidRDefault="00C77062"/>
    <w:sectPr w:rsidR="00C77062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E5"/>
    <w:rsid w:val="002B52E5"/>
    <w:rsid w:val="00452277"/>
    <w:rsid w:val="00C51BA3"/>
    <w:rsid w:val="00C77062"/>
    <w:rsid w:val="00C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BB84A-4A08-4A15-9CA5-0E5AA68F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BA3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4</cp:revision>
  <dcterms:created xsi:type="dcterms:W3CDTF">2020-12-15T09:24:00Z</dcterms:created>
  <dcterms:modified xsi:type="dcterms:W3CDTF">2020-12-21T08:12:00Z</dcterms:modified>
</cp:coreProperties>
</file>