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432" w14:textId="77777777" w:rsidR="00CF0DC3" w:rsidRDefault="00CF0DC3" w:rsidP="00CF0DC3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628C6872" w14:textId="77777777" w:rsidR="00CF0DC3" w:rsidRDefault="00CF0DC3" w:rsidP="00CF0DC3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F8FC5CA" w14:textId="77777777" w:rsidR="00CF0DC3" w:rsidRDefault="00CF0DC3" w:rsidP="00CF0DC3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09A3B133" w14:textId="77777777" w:rsidR="00CF0DC3" w:rsidRDefault="00CF0DC3" w:rsidP="00CF0DC3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7D1AAB2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718E5F34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DE74759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CA90C1B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6C423B80" w14:textId="2661D8B0" w:rsidR="00CF0DC3" w:rsidRDefault="00CF0DC3" w:rsidP="00CF0DC3">
      <w:pPr>
        <w:pStyle w:val="Corpotesto"/>
        <w:spacing w:after="360"/>
        <w:ind w:right="227"/>
        <w:jc w:val="both"/>
        <w:rPr>
          <w:rFonts w:eastAsia="Times New Roman"/>
          <w:b/>
          <w:bCs/>
          <w:sz w:val="20"/>
          <w:szCs w:val="20"/>
          <w:lang w:val="it-IT" w:eastAsia="it-IT" w:bidi="it-IT"/>
        </w:rPr>
      </w:pPr>
      <w:r>
        <w:rPr>
          <w:rFonts w:eastAsia="SimSun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>
        <w:rPr>
          <w:rFonts w:eastAsia="SimSun"/>
          <w:b/>
          <w:bCs/>
          <w:kern w:val="2"/>
          <w:sz w:val="20"/>
          <w:szCs w:val="18"/>
          <w:lang w:val="de-DE" w:eastAsia="hi-IN" w:bidi="hi-IN"/>
        </w:rPr>
        <w:t>:</w:t>
      </w:r>
      <w:r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CC7940" w:rsidRPr="00CC7940">
        <w:rPr>
          <w:rFonts w:eastAsia="Times New Roman"/>
          <w:b/>
          <w:bCs/>
          <w:sz w:val="20"/>
          <w:szCs w:val="20"/>
          <w:lang w:val="it-IT" w:eastAsia="it-IT" w:bidi="it-IT"/>
        </w:rPr>
        <w:t xml:space="preserve">PROCEDURA APERTA PER L’AFFIDAMENTO DEI LAVORI DI CUI AL PROGETTO DENOMINATO ”STRADA PROVINCIALE N. 12 DI GENOVA. LAVORI DI CONSOLIDAMENTO DEL CORPO STRADALE E MANUTENZIONE STRAORDINARIA DELLA SOVRASTRUTTURA STRADALE NEL TRATTO COMPRESO TRA LA STRADA STATALE N. 9 VIA EMILIA E LA STRADA PROVINCIALE N. 31 DI SALSEDIANA (COMUNE DI ALSENO)”. CUP D97H21006940002 [COD. INTERVENTO 757]. CIG: </w:t>
      </w:r>
      <w:r w:rsidR="0067103D" w:rsidRPr="0067103D">
        <w:rPr>
          <w:rFonts w:eastAsia="Times New Roman"/>
          <w:b/>
          <w:bCs/>
          <w:sz w:val="20"/>
          <w:szCs w:val="20"/>
          <w:lang w:val="it-IT" w:eastAsia="it-IT" w:bidi="it-IT"/>
        </w:rPr>
        <w:t>951356388A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CF0DC3" w14:paraId="0C228338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43F19995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9DBB2D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3E3E476B" w14:textId="77777777" w:rsidTr="00CF0DC3">
        <w:trPr>
          <w:trHeight w:val="292"/>
        </w:trPr>
        <w:tc>
          <w:tcPr>
            <w:tcW w:w="845" w:type="dxa"/>
            <w:hideMark/>
          </w:tcPr>
          <w:p w14:paraId="2310B4F7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FB355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3AC4C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C6655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0E826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D73B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A33839C" w14:textId="77777777" w:rsidTr="00CF0DC3">
        <w:trPr>
          <w:trHeight w:val="468"/>
        </w:trPr>
        <w:tc>
          <w:tcPr>
            <w:tcW w:w="1412" w:type="dxa"/>
            <w:gridSpan w:val="3"/>
            <w:hideMark/>
          </w:tcPr>
          <w:p w14:paraId="7646B65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D81E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3FDE047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91B75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5EC88866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154CCCF1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F0827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69022DFD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4E258ECA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E3BE24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37905D31" w14:textId="77777777" w:rsidTr="00CF0DC3">
        <w:trPr>
          <w:trHeight w:val="455"/>
        </w:trPr>
        <w:tc>
          <w:tcPr>
            <w:tcW w:w="1824" w:type="dxa"/>
            <w:gridSpan w:val="5"/>
            <w:hideMark/>
          </w:tcPr>
          <w:p w14:paraId="13AB249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A895D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9894E26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87B0A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3243C59" w14:textId="77777777" w:rsidTr="00CF0DC3">
        <w:trPr>
          <w:trHeight w:val="455"/>
        </w:trPr>
        <w:tc>
          <w:tcPr>
            <w:tcW w:w="1954" w:type="dxa"/>
            <w:gridSpan w:val="6"/>
            <w:hideMark/>
          </w:tcPr>
          <w:p w14:paraId="385403E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27A73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E46B615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19F2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E7421B5" w14:textId="77777777" w:rsidTr="00CF0DC3">
        <w:trPr>
          <w:trHeight w:val="455"/>
        </w:trPr>
        <w:tc>
          <w:tcPr>
            <w:tcW w:w="1551" w:type="dxa"/>
            <w:gridSpan w:val="4"/>
            <w:hideMark/>
          </w:tcPr>
          <w:p w14:paraId="402BD73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ECD56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54C41B5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591480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4A71FE08" w14:textId="77777777" w:rsidTr="00CF0DC3">
        <w:trPr>
          <w:trHeight w:val="426"/>
        </w:trPr>
        <w:tc>
          <w:tcPr>
            <w:tcW w:w="1121" w:type="dxa"/>
            <w:gridSpan w:val="2"/>
            <w:hideMark/>
          </w:tcPr>
          <w:p w14:paraId="383DE0DE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E87366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89FE63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4FEE3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22B5B24" w14:textId="77777777" w:rsidR="00CF0DC3" w:rsidRDefault="00CF0DC3" w:rsidP="00CF0D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4542C93" w14:textId="77777777" w:rsidR="00CF0DC3" w:rsidRDefault="00CF0DC3" w:rsidP="00CF0DC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4C3EDB98" w14:textId="77777777" w:rsidR="00CF0DC3" w:rsidRDefault="00CF0DC3" w:rsidP="00CF0DC3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227B280B" w14:textId="77777777" w:rsidR="00CF0DC3" w:rsidRDefault="00CF0DC3" w:rsidP="00CF0DC3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69BBEEF5" w14:textId="77777777" w:rsidR="00CF0DC3" w:rsidRDefault="00CF0DC3" w:rsidP="00CF0DC3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69CB1959" w14:textId="77777777" w:rsidR="00CF0DC3" w:rsidRDefault="00CF0DC3" w:rsidP="00CF0DC3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2F985E33" w14:textId="77777777" w:rsidR="00CF0DC3" w:rsidRDefault="00CF0DC3" w:rsidP="00CF0DC3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03628F77" w14:textId="77777777" w:rsidR="00CF0DC3" w:rsidRDefault="00CF0DC3" w:rsidP="00CF0DC3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7267FE6" w14:textId="77777777" w:rsidR="00CF0DC3" w:rsidRDefault="00CF0DC3" w:rsidP="00CF0DC3"/>
    <w:p w14:paraId="1B059930" w14:textId="77777777" w:rsidR="00CF0DC3" w:rsidRDefault="00CF0DC3" w:rsidP="00CF0DC3"/>
    <w:p w14:paraId="2907B920" w14:textId="77777777" w:rsidR="00212DE0" w:rsidRDefault="00212DE0"/>
    <w:sectPr w:rsidR="00212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485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9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9F"/>
    <w:rsid w:val="0006281C"/>
    <w:rsid w:val="00212DE0"/>
    <w:rsid w:val="00557B9F"/>
    <w:rsid w:val="0067103D"/>
    <w:rsid w:val="00CC7940"/>
    <w:rsid w:val="00C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D37C-19C4-4956-8F91-39F21CD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DC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F0DC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0DC3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5</cp:revision>
  <dcterms:created xsi:type="dcterms:W3CDTF">2022-11-18T10:16:00Z</dcterms:created>
  <dcterms:modified xsi:type="dcterms:W3CDTF">2022-11-30T09:23:00Z</dcterms:modified>
</cp:coreProperties>
</file>