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F5C" w14:textId="77777777" w:rsidR="006D696D" w:rsidRDefault="006D696D" w:rsidP="006D696D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673BAE77" w14:textId="77777777" w:rsidR="006D696D" w:rsidRDefault="006D696D" w:rsidP="006D69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77A10775" w14:textId="77777777" w:rsidR="006D696D" w:rsidRDefault="006D696D" w:rsidP="006D696D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77A819D9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06F48DE6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6EF471F7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32C50086" w14:textId="77777777" w:rsidR="006D696D" w:rsidRDefault="006D696D" w:rsidP="006D696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AB1EED1" w14:textId="77777777" w:rsidR="006D696D" w:rsidRDefault="006D696D" w:rsidP="006D696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230"/>
      </w:tblGrid>
      <w:tr w:rsidR="006D696D" w14:paraId="2ECF0D03" w14:textId="77777777" w:rsidTr="006D696D">
        <w:trPr>
          <w:trHeight w:val="625"/>
        </w:trPr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23B579" w14:textId="77777777" w:rsidR="006D696D" w:rsidRDefault="006D696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FF5ABDD" w14:textId="39AE020B" w:rsidR="006D696D" w:rsidRDefault="002F3120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/>
              </w:rPr>
              <w:t xml:space="preserve">PROCEDURA APERTA PER L’AFFIDAMENTO DEI LAVORI DI CUI AL PROGETTO DENOMINATO </w:t>
            </w:r>
            <w:r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val="de-DE" w:eastAsia="it-IT"/>
              </w:rPr>
              <w:t>”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STRADA PROVINCIALE N. 587R DI CORTEMAGGIORE LAVORI DI CONSOLIDAMENTO DEL CORPO STRADALE E RIPRESA DELLA PAVIMENTAZIONE NEI TRATTI MAGGIORMENTE DEGRADATI. CUP: D67H18001320001, CIG: </w:t>
            </w:r>
            <w:r w:rsidR="002F6D3F" w:rsidRPr="002F6D3F">
              <w:rPr>
                <w:rFonts w:ascii="Tahoma" w:hAnsi="Tahoma" w:cs="Tahoma"/>
                <w:b/>
                <w:bCs/>
                <w:sz w:val="20"/>
                <w:szCs w:val="20"/>
              </w:rPr>
              <w:t>91769334AE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”</w:t>
            </w:r>
            <w:r w:rsidR="006D696D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.</w:t>
            </w:r>
          </w:p>
        </w:tc>
      </w:tr>
    </w:tbl>
    <w:p w14:paraId="5832E9C1" w14:textId="77777777" w:rsidR="006D696D" w:rsidRDefault="006D696D" w:rsidP="006D696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343E7DC3" w14:textId="77777777" w:rsidR="006D696D" w:rsidRDefault="006D696D" w:rsidP="006D696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5C6B63DA" w14:textId="0009E17F" w:rsidR="006D696D" w:rsidRDefault="006D696D" w:rsidP="006D696D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Importo complessivo dell’appalto: </w:t>
      </w: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2F3120">
        <w:rPr>
          <w:rFonts w:ascii="Tahoma" w:eastAsia="Times New Roman" w:hAnsi="Tahoma" w:cs="Tahoma"/>
          <w:b/>
          <w:lang w:eastAsia="ar-SA"/>
        </w:rPr>
        <w:t xml:space="preserve">379.250,88 </w:t>
      </w:r>
      <w:r>
        <w:rPr>
          <w:rFonts w:ascii="Tahoma" w:eastAsia="Times New Roman" w:hAnsi="Tahoma" w:cs="Tahoma"/>
          <w:lang w:eastAsia="ar-SA"/>
        </w:rPr>
        <w:t>al netto di I.V.A., di cui:</w:t>
      </w:r>
    </w:p>
    <w:p w14:paraId="1EE27D03" w14:textId="5E79B2B8" w:rsidR="006D696D" w:rsidRDefault="006D696D" w:rsidP="006D696D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2F3120">
        <w:rPr>
          <w:rFonts w:ascii="Tahoma" w:eastAsia="Times New Roman" w:hAnsi="Tahoma" w:cs="Tahoma"/>
          <w:b/>
          <w:lang w:eastAsia="ar-SA"/>
        </w:rPr>
        <w:t>372.399,55</w:t>
      </w:r>
      <w:r>
        <w:rPr>
          <w:rFonts w:ascii="Tahoma" w:eastAsia="Times New Roman" w:hAnsi="Tahoma" w:cs="Tahoma"/>
          <w:b/>
          <w:lang w:eastAsia="ar-SA"/>
        </w:rPr>
        <w:t xml:space="preserve"> per lavori, </w:t>
      </w:r>
      <w:r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71E29542" w14:textId="2A77AE69" w:rsidR="006D696D" w:rsidRDefault="006D696D" w:rsidP="006D696D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 </w:t>
      </w:r>
      <w:r w:rsidR="002F3120">
        <w:rPr>
          <w:rFonts w:ascii="Tahoma" w:eastAsia="Times New Roman" w:hAnsi="Tahoma" w:cs="Tahoma"/>
          <w:b/>
          <w:lang w:eastAsia="ar-SA"/>
        </w:rPr>
        <w:t>6.851,33</w:t>
      </w:r>
      <w:r>
        <w:rPr>
          <w:rFonts w:ascii="Tahoma" w:eastAsia="Times New Roman" w:hAnsi="Tahoma" w:cs="Tahoma"/>
          <w:b/>
          <w:lang w:eastAsia="ar-SA"/>
        </w:rPr>
        <w:t xml:space="preserve"> per oneri di sicurezza, </w:t>
      </w:r>
      <w:r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1C84F585" w14:textId="77777777" w:rsidR="006D696D" w:rsidRDefault="006D696D" w:rsidP="006D696D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33CBC290" w14:textId="77777777" w:rsidR="006D696D" w:rsidRDefault="006D696D" w:rsidP="006D696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2AF3E096" w14:textId="77777777" w:rsidR="006D696D" w:rsidRDefault="006D696D" w:rsidP="006D696D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68FB9EE6" w14:textId="77777777" w:rsidR="006D696D" w:rsidRDefault="006D696D" w:rsidP="006D696D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180BD78A" w14:textId="77777777" w:rsidR="006D696D" w:rsidRDefault="006D696D" w:rsidP="006D696D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2"/>
          <w:lang w:eastAsia="ar-SA"/>
        </w:rPr>
      </w:pP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 per l’esecuzione dell’appalto, che ammontano ad € ___________________ (in cifre) 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  <w:lang w:eastAsia="ar-SA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>),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 xml:space="preserve"> scaturiscono dal seguente calcolo: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768"/>
        <w:gridCol w:w="1767"/>
        <w:gridCol w:w="1767"/>
        <w:gridCol w:w="1494"/>
        <w:gridCol w:w="2040"/>
      </w:tblGrid>
      <w:tr w:rsidR="006D696D" w14:paraId="1C8F7BE8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97E3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8F44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1F8F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488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E83E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6D42" w14:textId="77777777" w:rsidR="006D696D" w:rsidRDefault="006D696D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6D696D" w14:paraId="6875A8CB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1BB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39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DD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662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DEC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4ED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60086D79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5A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BA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C8D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09E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D9B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5D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062ECDA8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90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4DE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B86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A56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30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65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3F4EC2CB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7C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4DF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A7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6A0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61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B4A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5EDF00A1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893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A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A8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1F0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64F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18A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C2814DB" w14:textId="77777777" w:rsidR="006D696D" w:rsidRDefault="006D696D" w:rsidP="006D696D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Totale colonna costo complessivo € __________________</w:t>
      </w:r>
    </w:p>
    <w:p w14:paraId="18B4E369" w14:textId="77777777" w:rsidR="006D696D" w:rsidRDefault="006D696D" w:rsidP="006D696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NOTA BENE: in caso di RTI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  <w:lang w:eastAsia="ar-SA"/>
        </w:rPr>
        <w:t>non ancora costituiti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6E85026B" w14:textId="77777777" w:rsidR="006D696D" w:rsidRDefault="006D696D" w:rsidP="006D696D">
      <w:pPr>
        <w:widowControl w:val="0"/>
        <w:suppressAutoHyphens/>
        <w:autoSpaceDE w:val="0"/>
        <w:spacing w:after="119" w:line="240" w:lineRule="auto"/>
        <w:jc w:val="both"/>
        <w:rPr>
          <w:b/>
          <w:kern w:val="2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7FBAA373" w14:textId="77777777" w:rsidR="006D696D" w:rsidRDefault="006D696D" w:rsidP="006D696D"/>
    <w:p w14:paraId="361D783A" w14:textId="77777777" w:rsidR="006D696D" w:rsidRDefault="006D696D" w:rsidP="006D696D"/>
    <w:p w14:paraId="239A0FE1" w14:textId="77777777" w:rsidR="006D696D" w:rsidRDefault="006D696D" w:rsidP="006D696D"/>
    <w:p w14:paraId="685FF72A" w14:textId="77777777" w:rsidR="006D696D" w:rsidRDefault="006D696D" w:rsidP="006D696D"/>
    <w:p w14:paraId="4A438456" w14:textId="77777777" w:rsidR="006D22F1" w:rsidRDefault="006D22F1"/>
    <w:sectPr w:rsidR="006D2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535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D"/>
    <w:rsid w:val="002F3120"/>
    <w:rsid w:val="002F6D3F"/>
    <w:rsid w:val="006D22F1"/>
    <w:rsid w:val="006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274"/>
  <w15:chartTrackingRefBased/>
  <w15:docId w15:val="{98BAE1D8-008B-4822-97AD-14B7EFB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96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3</cp:revision>
  <dcterms:created xsi:type="dcterms:W3CDTF">2022-04-01T07:33:00Z</dcterms:created>
  <dcterms:modified xsi:type="dcterms:W3CDTF">2022-04-06T12:54:00Z</dcterms:modified>
</cp:coreProperties>
</file>