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29C1682C" w14:textId="74ADE512" w:rsidR="009B235F" w:rsidRPr="009B235F" w:rsidRDefault="00A811A1" w:rsidP="009B235F">
      <w:pPr>
        <w:pStyle w:val="Corpotesto"/>
        <w:spacing w:after="360"/>
        <w:ind w:right="227"/>
        <w:jc w:val="both"/>
        <w:rPr>
          <w:b/>
          <w:bCs/>
          <w:sz w:val="20"/>
          <w:szCs w:val="20"/>
          <w:lang w:eastAsia="it-IT" w:bidi="it-IT"/>
        </w:rPr>
      </w:pPr>
      <w:r w:rsidRPr="00B43510">
        <w:rPr>
          <w:rFonts w:eastAsia="SimSun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101BAC" w:rsidRPr="00DB64C9">
        <w:rPr>
          <w:rFonts w:eastAsia="Times New Roman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r w:rsidR="00101BAC" w:rsidRPr="00AA33C1">
        <w:rPr>
          <w:rFonts w:eastAsia="Times New Roman"/>
          <w:b/>
          <w:bCs/>
          <w:sz w:val="20"/>
          <w:szCs w:val="20"/>
          <w:lang w:val="it-IT" w:eastAsia="it-IT" w:bidi="it-IT"/>
        </w:rPr>
        <w:t>”STRADA PROVINCIALE N. 61 DI MONECARI. LAVORI URGENTI DI CONSOLIDAMENTO DEL CORPO STRADALE E RIPRESA DELLA PAVIMENTAZIONE BITUMINOSA IN TRATTI VARI. CUP: D87H20001780001</w:t>
      </w:r>
      <w:bookmarkStart w:id="0" w:name="_Hlk96610165"/>
      <w:r w:rsidR="00101BAC" w:rsidRPr="00AA33C1">
        <w:rPr>
          <w:rFonts w:eastAsia="Times New Roman"/>
          <w:b/>
          <w:bCs/>
          <w:sz w:val="20"/>
          <w:szCs w:val="20"/>
          <w:lang w:val="it-IT" w:eastAsia="it-IT" w:bidi="it-IT"/>
        </w:rPr>
        <w:t>”</w:t>
      </w:r>
      <w:bookmarkEnd w:id="0"/>
      <w:r w:rsidR="00101BAC">
        <w:rPr>
          <w:b/>
          <w:sz w:val="20"/>
          <w:szCs w:val="20"/>
          <w:lang w:val="it-IT" w:eastAsia="it-IT" w:bidi="it-IT"/>
        </w:rPr>
        <w:t xml:space="preserve"> CIG: </w:t>
      </w:r>
      <w:r w:rsidR="009B235F" w:rsidRPr="009B235F">
        <w:rPr>
          <w:b/>
          <w:bCs/>
          <w:sz w:val="20"/>
          <w:szCs w:val="20"/>
          <w:lang w:eastAsia="it-IT" w:bidi="it-IT"/>
        </w:rPr>
        <w:t>91348046BA</w:t>
      </w:r>
      <w:r w:rsidR="009B235F">
        <w:rPr>
          <w:b/>
          <w:bCs/>
          <w:sz w:val="20"/>
          <w:szCs w:val="20"/>
          <w:lang w:eastAsia="it-IT" w:bidi="it-IT"/>
        </w:rPr>
        <w:t>.</w:t>
      </w:r>
      <w:bookmarkStart w:id="1" w:name="_GoBack"/>
      <w:bookmarkEnd w:id="1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9B235F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9B235F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9B235F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9B235F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9B235F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01BAC"/>
    <w:rsid w:val="001E40A2"/>
    <w:rsid w:val="0090427C"/>
    <w:rsid w:val="009B235F"/>
    <w:rsid w:val="00A11ECF"/>
    <w:rsid w:val="00A811A1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8BA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2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101BAC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1BAC"/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2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6</cp:revision>
  <dcterms:created xsi:type="dcterms:W3CDTF">2022-02-11T13:51:00Z</dcterms:created>
  <dcterms:modified xsi:type="dcterms:W3CDTF">2022-03-09T14:59:00Z</dcterms:modified>
</cp:coreProperties>
</file>