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1BA4" w14:textId="77777777"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59CA38E5" w14:textId="77777777" w:rsidR="002E072B" w:rsidRPr="00A2344E" w:rsidRDefault="002E072B" w:rsidP="002E072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3DF58C9F" w14:textId="77777777"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10208B07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824829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14:paraId="601724B5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72E82F75" w14:textId="77777777"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5071976F" w14:textId="77777777"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2E072B" w:rsidRPr="00A2344E" w14:paraId="1CC8A65D" w14:textId="77777777" w:rsidTr="003E0CB5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CB67F3" w14:textId="77777777" w:rsidR="002E072B" w:rsidRPr="00A2344E" w:rsidRDefault="002E072B" w:rsidP="003E0CB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5F9AF7" w14:textId="50E2D027" w:rsidR="002E072B" w:rsidRPr="002E072B" w:rsidRDefault="00C91583" w:rsidP="002E072B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91583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PROCEDURA APERTA PER </w:t>
            </w:r>
            <w:r w:rsidR="00A06233" w:rsidRPr="00A06233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L’AFFIDAMENTO DEI LAVORI DI CUI AL PROGETTO DENOMINATO “</w:t>
            </w:r>
            <w:r w:rsidR="00A06233" w:rsidRPr="00A06233">
              <w:rPr>
                <w:rFonts w:ascii="Tahoma" w:hAnsi="Tahoma" w:cs="Tahoma"/>
                <w:b/>
                <w:bCs/>
                <w:sz w:val="20"/>
                <w:szCs w:val="20"/>
                <w:lang w:val="en-US" w:bidi="it-IT"/>
              </w:rPr>
              <w:t>STRADA PROVINCIALE N. 65 DI CALDAROLA. LAVORI DI CONSOLIDAMENTO DEL CORPO STRADALE E PAVIMENTAZIONE NEL TRATTO IN COMUNE DI PIOZZANO. CUP: D57H21002840004</w:t>
            </w:r>
            <w:r w:rsidR="001A0BEE">
              <w:rPr>
                <w:rFonts w:ascii="Tahoma" w:hAnsi="Tahoma" w:cs="Tahoma"/>
                <w:b/>
                <w:bCs/>
                <w:sz w:val="20"/>
                <w:szCs w:val="20"/>
                <w:lang w:val="en-US" w:bidi="it-IT"/>
              </w:rPr>
              <w:t>.</w:t>
            </w:r>
            <w:r w:rsidR="00873DAB">
              <w:rPr>
                <w:rFonts w:ascii="Tahoma" w:hAnsi="Tahoma" w:cs="Tahoma"/>
                <w:b/>
                <w:bCs/>
                <w:sz w:val="20"/>
                <w:szCs w:val="20"/>
                <w:lang w:val="en-US" w:bidi="it-IT"/>
              </w:rPr>
              <w:t>”</w:t>
            </w:r>
            <w:r w:rsidR="001A0BEE">
              <w:rPr>
                <w:rFonts w:ascii="Tahoma" w:hAnsi="Tahoma" w:cs="Tahoma"/>
                <w:b/>
                <w:bCs/>
                <w:sz w:val="20"/>
                <w:szCs w:val="20"/>
                <w:lang w:val="en-US" w:bidi="it-IT"/>
              </w:rPr>
              <w:t xml:space="preserve"> </w:t>
            </w:r>
            <w:proofErr w:type="gramStart"/>
            <w:r w:rsidR="00A06233" w:rsidRPr="00A06233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CIG</w:t>
            </w:r>
            <w:proofErr w:type="gramEnd"/>
            <w:r w:rsidR="00A06233" w:rsidRPr="00A06233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 </w:t>
            </w:r>
            <w:r w:rsidR="00D47AD3" w:rsidRPr="00D47AD3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8932515092</w:t>
            </w:r>
            <w:r w:rsidR="00A06233" w:rsidRPr="00A06233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.</w:t>
            </w:r>
          </w:p>
        </w:tc>
      </w:tr>
    </w:tbl>
    <w:p w14:paraId="58A2ECD7" w14:textId="77777777" w:rsidR="002E072B" w:rsidRPr="00A2344E" w:rsidRDefault="002E072B" w:rsidP="002E072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14:paraId="7D64D0A3" w14:textId="77777777" w:rsidR="002E072B" w:rsidRPr="00A2344E" w:rsidRDefault="002E072B" w:rsidP="002E072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1FA509EF" w14:textId="63AA4E9F" w:rsidR="002E072B" w:rsidRPr="00A2344E" w:rsidRDefault="002E072B" w:rsidP="002E072B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="00944CBA" w:rsidRPr="00A06233">
        <w:rPr>
          <w:rFonts w:ascii="Tahoma" w:eastAsia="Times New Roman" w:hAnsi="Tahoma" w:cs="Tahoma"/>
          <w:b/>
          <w:lang w:eastAsia="ar-SA"/>
        </w:rPr>
        <w:t xml:space="preserve">€ </w:t>
      </w:r>
      <w:r w:rsidR="00A06233">
        <w:rPr>
          <w:rFonts w:ascii="Tahoma" w:eastAsia="Times New Roman" w:hAnsi="Tahoma" w:cs="Tahoma"/>
          <w:b/>
          <w:lang w:eastAsia="ar-SA"/>
        </w:rPr>
        <w:t>645.030,37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14:paraId="197ACE19" w14:textId="2ED687AD" w:rsidR="002E072B" w:rsidRPr="00A2344E" w:rsidRDefault="002E072B" w:rsidP="002E072B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A06233">
        <w:rPr>
          <w:rFonts w:ascii="Tahoma" w:eastAsia="Times New Roman" w:hAnsi="Tahoma" w:cs="Tahoma"/>
          <w:b/>
          <w:lang w:eastAsia="ar-SA"/>
        </w:rPr>
        <w:t>640.030,37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14:paraId="1741585F" w14:textId="174106B4" w:rsidR="002E072B" w:rsidRPr="00A2344E" w:rsidRDefault="002E072B" w:rsidP="002E072B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944CBA">
        <w:rPr>
          <w:rFonts w:ascii="Tahoma" w:eastAsia="Times New Roman" w:hAnsi="Tahoma" w:cs="Tahoma"/>
          <w:b/>
          <w:lang w:eastAsia="ar-SA"/>
        </w:rPr>
        <w:t xml:space="preserve">    </w:t>
      </w:r>
      <w:r w:rsidR="00A06233">
        <w:rPr>
          <w:rFonts w:ascii="Tahoma" w:eastAsia="Times New Roman" w:hAnsi="Tahoma" w:cs="Tahoma"/>
          <w:b/>
          <w:lang w:eastAsia="ar-SA"/>
        </w:rPr>
        <w:t>5</w:t>
      </w:r>
      <w:r w:rsidR="009B1B5E" w:rsidRPr="00A06233">
        <w:rPr>
          <w:rFonts w:ascii="Tahoma" w:eastAsia="Times New Roman" w:hAnsi="Tahoma" w:cs="Tahoma"/>
          <w:b/>
          <w:lang w:eastAsia="ar-SA"/>
        </w:rPr>
        <w:t>.0</w:t>
      </w:r>
      <w:r w:rsidR="00C91583" w:rsidRPr="00A06233">
        <w:rPr>
          <w:rFonts w:ascii="Tahoma" w:eastAsia="Times New Roman" w:hAnsi="Tahoma" w:cs="Tahoma"/>
          <w:b/>
          <w:lang w:eastAsia="ar-SA"/>
        </w:rPr>
        <w:t>00</w:t>
      </w:r>
      <w:r w:rsidRPr="00A06233">
        <w:rPr>
          <w:rFonts w:ascii="Tahoma" w:eastAsia="Times New Roman" w:hAnsi="Tahoma" w:cs="Tahoma"/>
          <w:b/>
          <w:lang w:eastAsia="ar-SA"/>
        </w:rPr>
        <w:t>,</w:t>
      </w:r>
      <w:r w:rsidR="00C91583" w:rsidRPr="00A06233">
        <w:rPr>
          <w:rFonts w:ascii="Tahoma" w:eastAsia="Times New Roman" w:hAnsi="Tahoma" w:cs="Tahoma"/>
          <w:b/>
          <w:lang w:eastAsia="ar-SA"/>
        </w:rPr>
        <w:t>00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14:paraId="40E7EC55" w14:textId="77777777" w:rsidR="002E072B" w:rsidRPr="00A2344E" w:rsidRDefault="002E072B" w:rsidP="002E072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1C625F15" w14:textId="77777777" w:rsidR="002E072B" w:rsidRPr="001E6EDB" w:rsidRDefault="002E072B" w:rsidP="002E072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14:paraId="04E6792E" w14:textId="77777777" w:rsidR="002E072B" w:rsidRDefault="002E072B" w:rsidP="002E072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8C3974E" w14:textId="77777777" w:rsidR="002E072B" w:rsidRDefault="002E072B" w:rsidP="002E072B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>ai sensi dell’art. 95, comma 10, del D.Lgs. 50/2016,</w:t>
      </w:r>
    </w:p>
    <w:p w14:paraId="22904AA7" w14:textId="77777777" w:rsidR="002E072B" w:rsidRPr="00A2344E" w:rsidRDefault="002E072B" w:rsidP="002E072B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2E072B" w:rsidRPr="00A2344E" w14:paraId="456CDECD" w14:textId="77777777" w:rsidTr="003E0CB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148CAECE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41AC8E9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29A75B3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AA232F6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B89E686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45D96BE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E072B" w:rsidRPr="00A2344E" w14:paraId="7B963696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7CAC27F9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38682ED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A59A786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C7C8909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40A1F171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1FB8475B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14:paraId="3A53A717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4CB9121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2F841C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900D420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FD69F45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17A91D7E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DDD3554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14:paraId="3C4C5FA7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363DF373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1B1514E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A88DE9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FD07571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3B364310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2BB79142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8FE58DE" w14:textId="77777777" w:rsidR="002E072B" w:rsidRDefault="002E072B" w:rsidP="002E072B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14:paraId="30A41644" w14:textId="77777777"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, la dichiarazione va sottoscritta digitalmente da parte dei titolari/legali rappresentanti/procuratori dell’impresa mandataria e delle imprese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lastRenderedPageBreak/>
        <w:t>mandanti dei raggruppamenti temporanei di imprese.</w:t>
      </w:r>
    </w:p>
    <w:p w14:paraId="21F6EB79" w14:textId="77777777"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18B44059" w14:textId="77777777" w:rsidR="002E072B" w:rsidRDefault="002E072B" w:rsidP="002E072B"/>
    <w:p w14:paraId="5615636F" w14:textId="77777777" w:rsidR="002E072B" w:rsidRPr="00377473" w:rsidRDefault="002E072B" w:rsidP="002E072B"/>
    <w:p w14:paraId="0D946FA5" w14:textId="77777777" w:rsidR="002A72F4" w:rsidRDefault="002A72F4"/>
    <w:sectPr w:rsidR="002A72F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1106" w14:textId="77777777" w:rsidR="00522195" w:rsidRDefault="00522195">
      <w:pPr>
        <w:spacing w:after="0" w:line="240" w:lineRule="auto"/>
      </w:pPr>
      <w:r>
        <w:separator/>
      </w:r>
    </w:p>
  </w:endnote>
  <w:endnote w:type="continuationSeparator" w:id="0">
    <w:p w14:paraId="4C9776D5" w14:textId="77777777" w:rsidR="00522195" w:rsidRDefault="0052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F5D8" w14:textId="77777777" w:rsidR="00D66183" w:rsidRDefault="001A0BE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31B2" w14:textId="77777777" w:rsidR="00522195" w:rsidRDefault="00522195">
      <w:pPr>
        <w:spacing w:after="0" w:line="240" w:lineRule="auto"/>
      </w:pPr>
      <w:r>
        <w:separator/>
      </w:r>
    </w:p>
  </w:footnote>
  <w:footnote w:type="continuationSeparator" w:id="0">
    <w:p w14:paraId="65972D4A" w14:textId="77777777" w:rsidR="00522195" w:rsidRDefault="0052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2B"/>
    <w:rsid w:val="00024248"/>
    <w:rsid w:val="000D2249"/>
    <w:rsid w:val="001A0BEE"/>
    <w:rsid w:val="001D02EB"/>
    <w:rsid w:val="002A72F4"/>
    <w:rsid w:val="002E072B"/>
    <w:rsid w:val="00404411"/>
    <w:rsid w:val="00522195"/>
    <w:rsid w:val="00564B9E"/>
    <w:rsid w:val="005D0569"/>
    <w:rsid w:val="005D5F2B"/>
    <w:rsid w:val="00832901"/>
    <w:rsid w:val="00873DAB"/>
    <w:rsid w:val="00944CBA"/>
    <w:rsid w:val="009B1B5E"/>
    <w:rsid w:val="00A06233"/>
    <w:rsid w:val="00AC3F19"/>
    <w:rsid w:val="00BC505E"/>
    <w:rsid w:val="00C4204C"/>
    <w:rsid w:val="00C91583"/>
    <w:rsid w:val="00D47AD3"/>
    <w:rsid w:val="00E53110"/>
    <w:rsid w:val="00E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0C57"/>
  <w15:chartTrackingRefBased/>
  <w15:docId w15:val="{C2C4A317-4E0A-4D3A-B945-6CD3879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72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2E072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2E072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2E072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072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2E072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2E072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0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7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Sartori, Tania</cp:lastModifiedBy>
  <cp:revision>17</cp:revision>
  <dcterms:created xsi:type="dcterms:W3CDTF">2020-12-07T12:51:00Z</dcterms:created>
  <dcterms:modified xsi:type="dcterms:W3CDTF">2021-10-07T07:18:00Z</dcterms:modified>
</cp:coreProperties>
</file>